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50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4819"/>
        <w:gridCol w:w="2693"/>
      </w:tblGrid>
      <w:tr w:rsidR="00277069" w:rsidRPr="003449A9" w:rsidTr="00F74ECA">
        <w:trPr>
          <w:cantSplit/>
          <w:trHeight w:val="1134"/>
          <w:tblHeader/>
        </w:trPr>
        <w:tc>
          <w:tcPr>
            <w:tcW w:w="675" w:type="dxa"/>
            <w:vMerge w:val="restart"/>
          </w:tcPr>
          <w:p w:rsidR="00277069" w:rsidRDefault="00277069" w:rsidP="00F74ECA">
            <w:pPr>
              <w:rPr>
                <w:b/>
              </w:rPr>
            </w:pPr>
          </w:p>
          <w:p w:rsidR="00277069" w:rsidRDefault="00277069" w:rsidP="00F74ECA">
            <w:pPr>
              <w:jc w:val="center"/>
              <w:rPr>
                <w:b/>
              </w:rPr>
            </w:pPr>
          </w:p>
          <w:p w:rsidR="00277069" w:rsidRPr="003449A9" w:rsidRDefault="00277069" w:rsidP="00F74ECA">
            <w:pPr>
              <w:jc w:val="center"/>
              <w:rPr>
                <w:b/>
              </w:rPr>
            </w:pPr>
            <w:r w:rsidRPr="003449A9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694" w:type="dxa"/>
            <w:vMerge w:val="restart"/>
          </w:tcPr>
          <w:p w:rsidR="00277069" w:rsidRDefault="00277069" w:rsidP="00F74ECA">
            <w:pPr>
              <w:rPr>
                <w:b/>
              </w:rPr>
            </w:pPr>
            <w:bookmarkStart w:id="0" w:name="_GoBack"/>
            <w:bookmarkEnd w:id="0"/>
          </w:p>
          <w:p w:rsidR="00277069" w:rsidRDefault="00277069" w:rsidP="00F74ECA">
            <w:pPr>
              <w:rPr>
                <w:b/>
              </w:rPr>
            </w:pPr>
          </w:p>
          <w:p w:rsidR="00277069" w:rsidRPr="003449A9" w:rsidRDefault="00277069" w:rsidP="00F74ECA">
            <w:pPr>
              <w:jc w:val="center"/>
              <w:rPr>
                <w:b/>
              </w:rPr>
            </w:pPr>
            <w:r>
              <w:rPr>
                <w:b/>
              </w:rPr>
              <w:t>Instytucja kontrolująca</w:t>
            </w:r>
          </w:p>
        </w:tc>
        <w:tc>
          <w:tcPr>
            <w:tcW w:w="2835" w:type="dxa"/>
            <w:gridSpan w:val="2"/>
          </w:tcPr>
          <w:p w:rsidR="00277069" w:rsidRPr="003449A9" w:rsidRDefault="00277069" w:rsidP="00F74ECA">
            <w:pPr>
              <w:jc w:val="center"/>
              <w:rPr>
                <w:b/>
              </w:rPr>
            </w:pPr>
          </w:p>
          <w:p w:rsidR="00277069" w:rsidRPr="008C42B5" w:rsidRDefault="00277069" w:rsidP="00F74ECA">
            <w:pPr>
              <w:jc w:val="center"/>
              <w:rPr>
                <w:b/>
              </w:rPr>
            </w:pPr>
            <w:r w:rsidRPr="008C42B5">
              <w:rPr>
                <w:b/>
              </w:rPr>
              <w:t>Czas trwania</w:t>
            </w:r>
          </w:p>
          <w:p w:rsidR="00277069" w:rsidRPr="008C42B5" w:rsidRDefault="00277069" w:rsidP="00F74ECA">
            <w:pPr>
              <w:jc w:val="center"/>
              <w:rPr>
                <w:b/>
              </w:rPr>
            </w:pPr>
            <w:r w:rsidRPr="008C42B5">
              <w:rPr>
                <w:b/>
              </w:rPr>
              <w:t>Czynności</w:t>
            </w:r>
          </w:p>
          <w:p w:rsidR="00277069" w:rsidRPr="003449A9" w:rsidRDefault="00277069" w:rsidP="00F74ECA">
            <w:pPr>
              <w:jc w:val="center"/>
              <w:rPr>
                <w:b/>
              </w:rPr>
            </w:pPr>
            <w:r w:rsidRPr="008C42B5">
              <w:rPr>
                <w:b/>
              </w:rPr>
              <w:t>kontrolowanych</w:t>
            </w:r>
          </w:p>
        </w:tc>
        <w:tc>
          <w:tcPr>
            <w:tcW w:w="4819" w:type="dxa"/>
            <w:vMerge w:val="restart"/>
          </w:tcPr>
          <w:p w:rsidR="00277069" w:rsidRPr="003449A9" w:rsidRDefault="00277069" w:rsidP="00F74ECA">
            <w:pPr>
              <w:jc w:val="center"/>
              <w:rPr>
                <w:rFonts w:cs="Times New Roman"/>
                <w:b/>
              </w:rPr>
            </w:pPr>
          </w:p>
          <w:p w:rsidR="00277069" w:rsidRDefault="00277069" w:rsidP="00F74ECA">
            <w:pPr>
              <w:rPr>
                <w:rFonts w:cs="Times New Roman"/>
                <w:b/>
              </w:rPr>
            </w:pPr>
          </w:p>
          <w:p w:rsidR="00277069" w:rsidRPr="003449A9" w:rsidRDefault="00277069" w:rsidP="00F74ECA">
            <w:pPr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Wyszczególnienie</w:t>
            </w:r>
          </w:p>
          <w:p w:rsidR="00277069" w:rsidRPr="003449A9" w:rsidRDefault="00277069" w:rsidP="00F74ECA">
            <w:pPr>
              <w:tabs>
                <w:tab w:val="center" w:pos="1170"/>
              </w:tabs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Skontrolowanych</w:t>
            </w:r>
          </w:p>
          <w:p w:rsidR="00277069" w:rsidRPr="003449A9" w:rsidRDefault="00277069" w:rsidP="00F74ECA">
            <w:pPr>
              <w:jc w:val="center"/>
              <w:rPr>
                <w:b/>
              </w:rPr>
            </w:pPr>
            <w:r w:rsidRPr="003449A9">
              <w:rPr>
                <w:rFonts w:cs="Times New Roman"/>
                <w:b/>
              </w:rPr>
              <w:t>Działów pracy</w:t>
            </w:r>
          </w:p>
        </w:tc>
        <w:tc>
          <w:tcPr>
            <w:tcW w:w="2693" w:type="dxa"/>
            <w:vMerge w:val="restart"/>
          </w:tcPr>
          <w:p w:rsidR="00277069" w:rsidRPr="003449A9" w:rsidRDefault="00277069" w:rsidP="00F74ECA">
            <w:pPr>
              <w:jc w:val="center"/>
              <w:rPr>
                <w:b/>
              </w:rPr>
            </w:pPr>
          </w:p>
          <w:p w:rsidR="00277069" w:rsidRDefault="00277069" w:rsidP="00F74ECA">
            <w:pPr>
              <w:rPr>
                <w:b/>
              </w:rPr>
            </w:pPr>
          </w:p>
          <w:p w:rsidR="00277069" w:rsidRPr="003449A9" w:rsidRDefault="00277069" w:rsidP="00F74ECA">
            <w:pPr>
              <w:jc w:val="center"/>
              <w:rPr>
                <w:b/>
              </w:rPr>
            </w:pPr>
            <w:r w:rsidRPr="003449A9">
              <w:rPr>
                <w:b/>
              </w:rPr>
              <w:t>Określenie charakteru</w:t>
            </w:r>
          </w:p>
          <w:p w:rsidR="00277069" w:rsidRPr="003449A9" w:rsidRDefault="00277069" w:rsidP="00F74ECA">
            <w:pPr>
              <w:jc w:val="center"/>
              <w:rPr>
                <w:b/>
              </w:rPr>
            </w:pPr>
            <w:r w:rsidRPr="003449A9">
              <w:rPr>
                <w:b/>
              </w:rPr>
              <w:t>czynności</w:t>
            </w:r>
          </w:p>
        </w:tc>
      </w:tr>
      <w:tr w:rsidR="00277069" w:rsidTr="00F74ECA">
        <w:trPr>
          <w:cantSplit/>
          <w:trHeight w:val="534"/>
          <w:tblHeader/>
        </w:trPr>
        <w:tc>
          <w:tcPr>
            <w:tcW w:w="675" w:type="dxa"/>
            <w:vMerge/>
          </w:tcPr>
          <w:p w:rsidR="00277069" w:rsidRDefault="00277069" w:rsidP="00F74ECA"/>
        </w:tc>
        <w:tc>
          <w:tcPr>
            <w:tcW w:w="2694" w:type="dxa"/>
            <w:vMerge/>
          </w:tcPr>
          <w:p w:rsidR="00277069" w:rsidRDefault="00277069" w:rsidP="00F74ECA"/>
        </w:tc>
        <w:tc>
          <w:tcPr>
            <w:tcW w:w="1417" w:type="dxa"/>
          </w:tcPr>
          <w:p w:rsidR="00277069" w:rsidRPr="002F1D94" w:rsidRDefault="00277069" w:rsidP="00F74ECA">
            <w:pPr>
              <w:jc w:val="center"/>
            </w:pPr>
            <w:r w:rsidRPr="002F1D94">
              <w:t>początek</w:t>
            </w:r>
          </w:p>
        </w:tc>
        <w:tc>
          <w:tcPr>
            <w:tcW w:w="1418" w:type="dxa"/>
          </w:tcPr>
          <w:p w:rsidR="00277069" w:rsidRPr="002F1D94" w:rsidRDefault="00277069" w:rsidP="00F74ECA">
            <w:pPr>
              <w:jc w:val="center"/>
            </w:pPr>
            <w:r w:rsidRPr="002F1D94">
              <w:t>koniec</w:t>
            </w:r>
          </w:p>
        </w:tc>
        <w:tc>
          <w:tcPr>
            <w:tcW w:w="4819" w:type="dxa"/>
            <w:vMerge/>
          </w:tcPr>
          <w:p w:rsidR="00277069" w:rsidRDefault="00277069" w:rsidP="00F74ECA"/>
        </w:tc>
        <w:tc>
          <w:tcPr>
            <w:tcW w:w="2693" w:type="dxa"/>
            <w:vMerge/>
          </w:tcPr>
          <w:p w:rsidR="00277069" w:rsidRDefault="00277069" w:rsidP="00F74ECA"/>
        </w:tc>
      </w:tr>
      <w:tr w:rsidR="00277069" w:rsidRPr="00936858" w:rsidTr="00F74ECA">
        <w:trPr>
          <w:trHeight w:val="202"/>
          <w:tblHeader/>
        </w:trPr>
        <w:tc>
          <w:tcPr>
            <w:tcW w:w="675" w:type="dxa"/>
          </w:tcPr>
          <w:p w:rsidR="00277069" w:rsidRPr="00936858" w:rsidRDefault="00277069" w:rsidP="00F74ECA">
            <w:pPr>
              <w:jc w:val="center"/>
              <w:rPr>
                <w:b/>
              </w:rPr>
            </w:pPr>
            <w:r w:rsidRPr="00936858">
              <w:rPr>
                <w:b/>
              </w:rPr>
              <w:t>1</w:t>
            </w:r>
          </w:p>
        </w:tc>
        <w:tc>
          <w:tcPr>
            <w:tcW w:w="2694" w:type="dxa"/>
          </w:tcPr>
          <w:p w:rsidR="00277069" w:rsidRPr="00936858" w:rsidRDefault="00277069" w:rsidP="00F74ECA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77069" w:rsidRPr="00936858" w:rsidRDefault="00277069" w:rsidP="00F74ECA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77069" w:rsidRPr="00936858" w:rsidRDefault="00277069" w:rsidP="00F74ECA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277069" w:rsidRPr="00936858" w:rsidRDefault="00277069" w:rsidP="00F74ECA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77069" w:rsidRPr="00936858" w:rsidRDefault="00277069" w:rsidP="00F74ECA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8</w:t>
            </w:r>
          </w:p>
        </w:tc>
      </w:tr>
      <w:tr w:rsidR="00277069" w:rsidTr="00F74ECA">
        <w:trPr>
          <w:trHeight w:val="2563"/>
        </w:trPr>
        <w:tc>
          <w:tcPr>
            <w:tcW w:w="675" w:type="dxa"/>
          </w:tcPr>
          <w:p w:rsidR="00277069" w:rsidRDefault="00277069" w:rsidP="00F74ECA">
            <w:r>
              <w:t>1.</w:t>
            </w:r>
          </w:p>
        </w:tc>
        <w:tc>
          <w:tcPr>
            <w:tcW w:w="2694" w:type="dxa"/>
          </w:tcPr>
          <w:p w:rsidR="005E095E" w:rsidRDefault="002A38C8" w:rsidP="005E095E">
            <w:r>
              <w:t>Starostwo Powiatowe</w:t>
            </w:r>
            <w:r w:rsidR="005E095E" w:rsidRPr="002A04A0">
              <w:t xml:space="preserve"> </w:t>
            </w:r>
            <w:r w:rsidR="005E095E">
              <w:t>w </w:t>
            </w:r>
            <w:r w:rsidR="005E095E" w:rsidRPr="002A04A0">
              <w:t>Częstochowie</w:t>
            </w:r>
          </w:p>
          <w:p w:rsidR="005E095E" w:rsidRPr="005E095E" w:rsidRDefault="005E095E" w:rsidP="005E095E">
            <w:pPr>
              <w:rPr>
                <w:sz w:val="10"/>
                <w:szCs w:val="10"/>
              </w:rPr>
            </w:pPr>
          </w:p>
          <w:p w:rsidR="00277069" w:rsidRDefault="002A04A0" w:rsidP="005E095E">
            <w:r w:rsidRPr="002A04A0">
              <w:t xml:space="preserve">Oddział Audytu i Kontroli Wewnętrznej </w:t>
            </w:r>
          </w:p>
        </w:tc>
        <w:tc>
          <w:tcPr>
            <w:tcW w:w="1417" w:type="dxa"/>
          </w:tcPr>
          <w:p w:rsidR="00277069" w:rsidRPr="00E42BB1" w:rsidRDefault="00277069" w:rsidP="00F74ECA">
            <w:r w:rsidRPr="00E42BB1">
              <w:t>02-12-2015</w:t>
            </w:r>
          </w:p>
        </w:tc>
        <w:tc>
          <w:tcPr>
            <w:tcW w:w="1418" w:type="dxa"/>
          </w:tcPr>
          <w:p w:rsidR="00277069" w:rsidRDefault="000C20DB" w:rsidP="00F74ECA">
            <w:r>
              <w:t>22-</w:t>
            </w:r>
            <w:r w:rsidR="00277069" w:rsidRPr="00E42BB1">
              <w:t>12-2015</w:t>
            </w:r>
          </w:p>
        </w:tc>
        <w:tc>
          <w:tcPr>
            <w:tcW w:w="4819" w:type="dxa"/>
          </w:tcPr>
          <w:p w:rsidR="00277069" w:rsidRDefault="00277069" w:rsidP="00F74ECA">
            <w:r>
              <w:t>1. Przestrzeganie realizacji procedur kontroli finansowej na podstawie wyrywkowo wybranych wydatków za 2015 r. ze szczególnym uwzględnieniem prawidłowości ustalenia wynagrodzeń.</w:t>
            </w:r>
          </w:p>
          <w:p w:rsidR="00277069" w:rsidRDefault="00277069" w:rsidP="00F74ECA">
            <w:r>
              <w:t>2. Prawidłowość przeprowadzania ostatniej inwentaryzacji rzeczowych składników majątkowych</w:t>
            </w:r>
            <w:r w:rsidR="002A04A0">
              <w:t>.</w:t>
            </w:r>
          </w:p>
        </w:tc>
        <w:tc>
          <w:tcPr>
            <w:tcW w:w="2693" w:type="dxa"/>
          </w:tcPr>
          <w:p w:rsidR="00277069" w:rsidRDefault="00277069" w:rsidP="00F74ECA">
            <w:r w:rsidRPr="00277069">
              <w:t>Ustalenia kontroli zawarte zostały w protokole pokontrolnym</w:t>
            </w:r>
            <w:r w:rsidR="002A04A0">
              <w:t>.</w:t>
            </w:r>
          </w:p>
        </w:tc>
      </w:tr>
    </w:tbl>
    <w:p w:rsidR="00F74ECA" w:rsidRDefault="00F74ECA" w:rsidP="00F74ECA">
      <w:pPr>
        <w:jc w:val="center"/>
        <w:rPr>
          <w:sz w:val="32"/>
          <w:szCs w:val="32"/>
        </w:rPr>
      </w:pPr>
      <w:r>
        <w:rPr>
          <w:sz w:val="32"/>
          <w:szCs w:val="32"/>
        </w:rPr>
        <w:t>Kontrole w PCPR</w:t>
      </w:r>
      <w:r w:rsidR="00170329">
        <w:rPr>
          <w:sz w:val="32"/>
          <w:szCs w:val="32"/>
        </w:rPr>
        <w:t xml:space="preserve"> w Częstochowie</w:t>
      </w:r>
      <w:r>
        <w:rPr>
          <w:sz w:val="32"/>
          <w:szCs w:val="32"/>
        </w:rPr>
        <w:t xml:space="preserve"> z 2015 roku </w:t>
      </w:r>
    </w:p>
    <w:p w:rsidR="00277069" w:rsidRPr="008C42B5" w:rsidRDefault="00277069" w:rsidP="008472E4">
      <w:pPr>
        <w:jc w:val="center"/>
        <w:rPr>
          <w:sz w:val="32"/>
          <w:szCs w:val="32"/>
        </w:rPr>
      </w:pPr>
    </w:p>
    <w:sectPr w:rsidR="00277069" w:rsidRPr="008C42B5" w:rsidSect="00344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E4C38"/>
    <w:multiLevelType w:val="hybridMultilevel"/>
    <w:tmpl w:val="36943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A9"/>
    <w:rsid w:val="00007191"/>
    <w:rsid w:val="000243CF"/>
    <w:rsid w:val="0004475C"/>
    <w:rsid w:val="000749CA"/>
    <w:rsid w:val="0009796E"/>
    <w:rsid w:val="000C20DB"/>
    <w:rsid w:val="00121F8F"/>
    <w:rsid w:val="00151AD3"/>
    <w:rsid w:val="00170329"/>
    <w:rsid w:val="001D474E"/>
    <w:rsid w:val="001D4AD6"/>
    <w:rsid w:val="001D4C1B"/>
    <w:rsid w:val="002356EF"/>
    <w:rsid w:val="002532FB"/>
    <w:rsid w:val="00277069"/>
    <w:rsid w:val="002A04A0"/>
    <w:rsid w:val="002A38C8"/>
    <w:rsid w:val="002B3171"/>
    <w:rsid w:val="002E2518"/>
    <w:rsid w:val="0030384C"/>
    <w:rsid w:val="003449A9"/>
    <w:rsid w:val="003575F9"/>
    <w:rsid w:val="0036202B"/>
    <w:rsid w:val="003864B5"/>
    <w:rsid w:val="003E201C"/>
    <w:rsid w:val="00426E4D"/>
    <w:rsid w:val="00467728"/>
    <w:rsid w:val="005356A6"/>
    <w:rsid w:val="00595DC8"/>
    <w:rsid w:val="005A343B"/>
    <w:rsid w:val="005B1DDE"/>
    <w:rsid w:val="005B7927"/>
    <w:rsid w:val="005E095E"/>
    <w:rsid w:val="006045BC"/>
    <w:rsid w:val="0060506D"/>
    <w:rsid w:val="00605429"/>
    <w:rsid w:val="00631CC7"/>
    <w:rsid w:val="006702EE"/>
    <w:rsid w:val="00684E4F"/>
    <w:rsid w:val="0077433E"/>
    <w:rsid w:val="007879FC"/>
    <w:rsid w:val="007A2814"/>
    <w:rsid w:val="007A3FE6"/>
    <w:rsid w:val="007A7675"/>
    <w:rsid w:val="007C45E9"/>
    <w:rsid w:val="007E6E95"/>
    <w:rsid w:val="007F3257"/>
    <w:rsid w:val="008034A5"/>
    <w:rsid w:val="008215F1"/>
    <w:rsid w:val="008472E4"/>
    <w:rsid w:val="008C42B5"/>
    <w:rsid w:val="009627EC"/>
    <w:rsid w:val="00A47151"/>
    <w:rsid w:val="00AD5E79"/>
    <w:rsid w:val="00AF7EF8"/>
    <w:rsid w:val="00B92866"/>
    <w:rsid w:val="00BA2E56"/>
    <w:rsid w:val="00BD40DD"/>
    <w:rsid w:val="00BF438D"/>
    <w:rsid w:val="00CA4C30"/>
    <w:rsid w:val="00CE6D5D"/>
    <w:rsid w:val="00D33AD7"/>
    <w:rsid w:val="00D33FA4"/>
    <w:rsid w:val="00D3404C"/>
    <w:rsid w:val="00D618CF"/>
    <w:rsid w:val="00DC29F9"/>
    <w:rsid w:val="00DC4494"/>
    <w:rsid w:val="00DD1C69"/>
    <w:rsid w:val="00DD32A4"/>
    <w:rsid w:val="00E016E6"/>
    <w:rsid w:val="00E446D1"/>
    <w:rsid w:val="00E44D36"/>
    <w:rsid w:val="00EC357E"/>
    <w:rsid w:val="00EE417A"/>
    <w:rsid w:val="00EF0053"/>
    <w:rsid w:val="00F66025"/>
    <w:rsid w:val="00F742E8"/>
    <w:rsid w:val="00F74ECA"/>
    <w:rsid w:val="00FA3EB7"/>
    <w:rsid w:val="00FC35CC"/>
    <w:rsid w:val="00FD176D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E0FF-BB34-4CF0-9789-4271D13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Gajda</dc:creator>
  <cp:keywords/>
  <dc:description/>
  <cp:lastModifiedBy>mgruca</cp:lastModifiedBy>
  <cp:revision>18</cp:revision>
  <dcterms:created xsi:type="dcterms:W3CDTF">2017-02-01T12:39:00Z</dcterms:created>
  <dcterms:modified xsi:type="dcterms:W3CDTF">2017-02-09T08:19:00Z</dcterms:modified>
</cp:coreProperties>
</file>