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113" w:rsidRPr="008D3F8B" w:rsidRDefault="00940113" w:rsidP="008D3F8B">
      <w:pPr>
        <w:spacing w:after="0" w:line="240" w:lineRule="auto"/>
        <w:ind w:left="5664" w:firstLine="708"/>
        <w:jc w:val="both"/>
        <w:rPr>
          <w:rFonts w:ascii="Calibri" w:hAnsi="Calibri" w:cs="Calibri"/>
          <w:i/>
          <w:sz w:val="16"/>
          <w:szCs w:val="16"/>
        </w:rPr>
      </w:pPr>
      <w:r w:rsidRPr="008D3F8B">
        <w:rPr>
          <w:rFonts w:ascii="Calibri" w:hAnsi="Calibri" w:cs="Calibri"/>
          <w:i/>
          <w:sz w:val="16"/>
          <w:szCs w:val="16"/>
        </w:rPr>
        <w:t>Załącznik Nr 2</w:t>
      </w:r>
    </w:p>
    <w:p w:rsidR="008D3F8B" w:rsidRDefault="00940113" w:rsidP="008D3F8B">
      <w:pPr>
        <w:spacing w:after="0" w:line="240" w:lineRule="auto"/>
        <w:ind w:left="5664" w:firstLine="708"/>
        <w:jc w:val="both"/>
        <w:rPr>
          <w:rFonts w:ascii="Calibri" w:hAnsi="Calibri" w:cs="Calibri"/>
          <w:i/>
          <w:sz w:val="16"/>
          <w:szCs w:val="16"/>
        </w:rPr>
      </w:pPr>
      <w:r w:rsidRPr="008D3F8B">
        <w:rPr>
          <w:rFonts w:ascii="Calibri" w:hAnsi="Calibri" w:cs="Calibri"/>
          <w:i/>
          <w:sz w:val="16"/>
          <w:szCs w:val="16"/>
        </w:rPr>
        <w:t>d</w:t>
      </w:r>
      <w:r w:rsidR="008D3F8B" w:rsidRPr="008D3F8B">
        <w:rPr>
          <w:rFonts w:ascii="Calibri" w:hAnsi="Calibri" w:cs="Calibri"/>
          <w:i/>
          <w:sz w:val="16"/>
          <w:szCs w:val="16"/>
        </w:rPr>
        <w:t xml:space="preserve">o Uchwały Nr ………..…/2017 </w:t>
      </w:r>
    </w:p>
    <w:p w:rsidR="00940113" w:rsidRPr="008D3F8B" w:rsidRDefault="00754793" w:rsidP="008D3F8B">
      <w:pPr>
        <w:spacing w:after="0" w:line="240" w:lineRule="auto"/>
        <w:ind w:left="6372"/>
        <w:jc w:val="both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>Zarządu</w:t>
      </w:r>
      <w:r w:rsidR="00940113" w:rsidRPr="008D3F8B">
        <w:rPr>
          <w:rFonts w:ascii="Calibri" w:hAnsi="Calibri" w:cs="Calibri"/>
          <w:i/>
          <w:sz w:val="16"/>
          <w:szCs w:val="16"/>
        </w:rPr>
        <w:t xml:space="preserve"> Powiatu Częstochowskiego </w:t>
      </w:r>
      <w:r w:rsidR="008D3F8B">
        <w:rPr>
          <w:rFonts w:ascii="Calibri" w:hAnsi="Calibri" w:cs="Calibri"/>
          <w:i/>
          <w:sz w:val="16"/>
          <w:szCs w:val="16"/>
        </w:rPr>
        <w:br/>
      </w:r>
      <w:r w:rsidR="00940113" w:rsidRPr="008D3F8B">
        <w:rPr>
          <w:rFonts w:ascii="Calibri" w:hAnsi="Calibri" w:cs="Calibri"/>
          <w:i/>
          <w:sz w:val="16"/>
          <w:szCs w:val="16"/>
        </w:rPr>
        <w:t xml:space="preserve">z dnia…………………….2017 r. w </w:t>
      </w:r>
      <w:r w:rsidR="008D3F8B">
        <w:rPr>
          <w:rFonts w:ascii="Calibri" w:hAnsi="Calibri" w:cs="Calibri"/>
          <w:i/>
          <w:sz w:val="16"/>
          <w:szCs w:val="16"/>
        </w:rPr>
        <w:t xml:space="preserve">sprawie przyjęcia sprawozdania </w:t>
      </w:r>
      <w:r w:rsidR="00940113" w:rsidRPr="008D3F8B">
        <w:rPr>
          <w:rFonts w:ascii="Calibri" w:hAnsi="Calibri" w:cs="Calibri"/>
          <w:i/>
          <w:sz w:val="16"/>
          <w:szCs w:val="16"/>
        </w:rPr>
        <w:t>z działalności Powiatowego Centrum Pomocy Rodzinie w Częstochowie za 2016 r. w zakresie systemu pieczy zastępczej oraz zestawienie potrzeb w zakresie systemu pieczy zastępczej</w:t>
      </w:r>
    </w:p>
    <w:p w:rsidR="00940113" w:rsidRDefault="00940113" w:rsidP="00940113">
      <w:pPr>
        <w:spacing w:after="0"/>
        <w:ind w:left="6372" w:firstLine="708"/>
      </w:pPr>
    </w:p>
    <w:p w:rsidR="00766D9D" w:rsidRDefault="004F1D96" w:rsidP="00766D9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4F1D96">
        <w:rPr>
          <w:rFonts w:ascii="Calibri" w:eastAsia="Times New Roman" w:hAnsi="Calibri" w:cs="Times New Roman"/>
          <w:lang w:eastAsia="pl-PL"/>
        </w:rPr>
        <w:t xml:space="preserve">Rozwój rodzinnych form pieczy zastępczej dla dzieci pozbawionych opieki rodziców poprzez tworzenie rodzin zastępczych niezawodowych i zawodowych. </w:t>
      </w:r>
    </w:p>
    <w:p w:rsidR="00766D9D" w:rsidRPr="00DF5585" w:rsidRDefault="00766D9D" w:rsidP="00766D9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DF5585">
        <w:rPr>
          <w:rFonts w:ascii="Calibri" w:eastAsia="Times New Roman" w:hAnsi="Calibri" w:cs="Times New Roman"/>
          <w:lang w:eastAsia="pl-PL"/>
        </w:rPr>
        <w:t>Promowanie rodzicielstwa zast</w:t>
      </w:r>
      <w:r w:rsidRPr="00DF5585">
        <w:rPr>
          <w:rFonts w:ascii="Calibri" w:eastAsia="Times New Roman" w:hAnsi="Calibri" w:cs="Arial"/>
          <w:lang w:eastAsia="pl-PL"/>
        </w:rPr>
        <w:t>ę</w:t>
      </w:r>
      <w:r w:rsidRPr="00DF5585">
        <w:rPr>
          <w:rFonts w:ascii="Calibri" w:eastAsia="Times New Roman" w:hAnsi="Calibri" w:cs="Times New Roman"/>
          <w:lang w:eastAsia="pl-PL"/>
        </w:rPr>
        <w:t>pczego na terenie powiatu częstochowskiego w celu pozyskiwania kandydatów na rodziny zast</w:t>
      </w:r>
      <w:r w:rsidRPr="00DF5585">
        <w:rPr>
          <w:rFonts w:ascii="Calibri" w:eastAsia="Times New Roman" w:hAnsi="Calibri" w:cs="Arial"/>
          <w:lang w:eastAsia="pl-PL"/>
        </w:rPr>
        <w:t>ę</w:t>
      </w:r>
      <w:r w:rsidRPr="00DF5585">
        <w:rPr>
          <w:rFonts w:ascii="Calibri" w:eastAsia="Times New Roman" w:hAnsi="Calibri" w:cs="Times New Roman"/>
          <w:lang w:eastAsia="pl-PL"/>
        </w:rPr>
        <w:t>pcze oraz promocj</w:t>
      </w:r>
      <w:r w:rsidRPr="00DF5585">
        <w:rPr>
          <w:rFonts w:ascii="Calibri" w:eastAsia="Times New Roman" w:hAnsi="Calibri" w:cs="Arial"/>
          <w:lang w:eastAsia="pl-PL"/>
        </w:rPr>
        <w:t xml:space="preserve">a </w:t>
      </w:r>
      <w:r w:rsidRPr="00DF5585">
        <w:rPr>
          <w:rFonts w:ascii="Calibri" w:eastAsia="Times New Roman" w:hAnsi="Calibri" w:cs="Times New Roman"/>
          <w:lang w:eastAsia="pl-PL"/>
        </w:rPr>
        <w:t>idei rodzicielstwa zast</w:t>
      </w:r>
      <w:r w:rsidRPr="00DF5585">
        <w:rPr>
          <w:rFonts w:ascii="Calibri" w:eastAsia="Times New Roman" w:hAnsi="Calibri" w:cs="Arial"/>
          <w:lang w:eastAsia="pl-PL"/>
        </w:rPr>
        <w:t>ę</w:t>
      </w:r>
      <w:r w:rsidRPr="00DF5585">
        <w:rPr>
          <w:rFonts w:ascii="Calibri" w:eastAsia="Times New Roman" w:hAnsi="Calibri" w:cs="Times New Roman"/>
          <w:lang w:eastAsia="pl-PL"/>
        </w:rPr>
        <w:t>pczego w</w:t>
      </w:r>
      <w:r w:rsidRPr="00DF5585">
        <w:rPr>
          <w:rFonts w:ascii="Calibri" w:eastAsia="Times New Roman" w:hAnsi="Calibri" w:cs="Arial"/>
          <w:lang w:eastAsia="pl-PL"/>
        </w:rPr>
        <w:t>ś</w:t>
      </w:r>
      <w:r w:rsidRPr="00DF5585">
        <w:rPr>
          <w:rFonts w:ascii="Calibri" w:eastAsia="Times New Roman" w:hAnsi="Calibri" w:cs="Times New Roman"/>
          <w:lang w:eastAsia="pl-PL"/>
        </w:rPr>
        <w:t>ród mieszka</w:t>
      </w:r>
      <w:r w:rsidRPr="00DF5585">
        <w:rPr>
          <w:rFonts w:ascii="Calibri" w:eastAsia="Times New Roman" w:hAnsi="Calibri" w:cs="Arial"/>
          <w:lang w:eastAsia="pl-PL"/>
        </w:rPr>
        <w:t>ń</w:t>
      </w:r>
      <w:r w:rsidRPr="00DF5585">
        <w:rPr>
          <w:rFonts w:ascii="Calibri" w:eastAsia="Times New Roman" w:hAnsi="Calibri" w:cs="Times New Roman"/>
          <w:lang w:eastAsia="pl-PL"/>
        </w:rPr>
        <w:t>ców powiatu.</w:t>
      </w:r>
    </w:p>
    <w:p w:rsidR="004F1D96" w:rsidRDefault="004F1D96" w:rsidP="004F1D9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4F1D96">
        <w:rPr>
          <w:rFonts w:ascii="Calibri" w:eastAsia="Times New Roman" w:hAnsi="Calibri" w:cs="Times New Roman"/>
          <w:lang w:eastAsia="pl-PL"/>
        </w:rPr>
        <w:t>Organizowanie grup wsparcia dla osób sprawuj</w:t>
      </w:r>
      <w:r w:rsidRPr="004F1D96">
        <w:rPr>
          <w:rFonts w:ascii="Calibri" w:eastAsia="Times New Roman" w:hAnsi="Calibri" w:cs="Arial"/>
          <w:lang w:eastAsia="pl-PL"/>
        </w:rPr>
        <w:t>ą</w:t>
      </w:r>
      <w:r w:rsidRPr="004F1D96">
        <w:rPr>
          <w:rFonts w:ascii="Calibri" w:eastAsia="Times New Roman" w:hAnsi="Calibri" w:cs="Times New Roman"/>
          <w:lang w:eastAsia="pl-PL"/>
        </w:rPr>
        <w:t>cych rodzinn</w:t>
      </w:r>
      <w:r w:rsidRPr="004F1D96">
        <w:rPr>
          <w:rFonts w:ascii="Calibri" w:eastAsia="Times New Roman" w:hAnsi="Calibri" w:cs="Arial"/>
          <w:lang w:eastAsia="pl-PL"/>
        </w:rPr>
        <w:t xml:space="preserve">ą </w:t>
      </w:r>
      <w:r w:rsidRPr="004F1D96">
        <w:rPr>
          <w:rFonts w:ascii="Calibri" w:eastAsia="Times New Roman" w:hAnsi="Calibri" w:cs="Times New Roman"/>
          <w:lang w:eastAsia="pl-PL"/>
        </w:rPr>
        <w:t>piecz</w:t>
      </w:r>
      <w:r w:rsidRPr="004F1D96">
        <w:rPr>
          <w:rFonts w:ascii="Calibri" w:eastAsia="Times New Roman" w:hAnsi="Calibri" w:cs="Arial"/>
          <w:lang w:eastAsia="pl-PL"/>
        </w:rPr>
        <w:t xml:space="preserve">ę </w:t>
      </w:r>
      <w:r w:rsidRPr="004F1D96">
        <w:rPr>
          <w:rFonts w:ascii="Calibri" w:eastAsia="Times New Roman" w:hAnsi="Calibri" w:cs="Times New Roman"/>
          <w:lang w:eastAsia="pl-PL"/>
        </w:rPr>
        <w:t>zast</w:t>
      </w:r>
      <w:r w:rsidRPr="004F1D96">
        <w:rPr>
          <w:rFonts w:ascii="Calibri" w:eastAsia="Times New Roman" w:hAnsi="Calibri" w:cs="Arial"/>
          <w:lang w:eastAsia="pl-PL"/>
        </w:rPr>
        <w:t>ę</w:t>
      </w:r>
      <w:r w:rsidRPr="004F1D96">
        <w:rPr>
          <w:rFonts w:ascii="Calibri" w:eastAsia="Times New Roman" w:hAnsi="Calibri" w:cs="Times New Roman"/>
          <w:lang w:eastAsia="pl-PL"/>
        </w:rPr>
        <w:t>pcz</w:t>
      </w:r>
      <w:r w:rsidRPr="004F1D96">
        <w:rPr>
          <w:rFonts w:ascii="Calibri" w:eastAsia="Times New Roman" w:hAnsi="Calibri" w:cs="Arial"/>
          <w:lang w:eastAsia="pl-PL"/>
        </w:rPr>
        <w:t xml:space="preserve">ą oraz </w:t>
      </w:r>
      <w:r w:rsidRPr="004F1D96">
        <w:rPr>
          <w:rFonts w:ascii="Calibri" w:eastAsia="Times New Roman" w:hAnsi="Calibri" w:cs="Times New Roman"/>
          <w:lang w:eastAsia="pl-PL"/>
        </w:rPr>
        <w:t>usamodzielnianych wychowanków pieczy zastępczej.</w:t>
      </w:r>
    </w:p>
    <w:p w:rsidR="004F1D96" w:rsidRDefault="004F1D96" w:rsidP="004F1D96">
      <w:pPr>
        <w:numPr>
          <w:ilvl w:val="0"/>
          <w:numId w:val="3"/>
        </w:num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4F1D96">
        <w:rPr>
          <w:rFonts w:ascii="Calibri" w:eastAsia="Times New Roman" w:hAnsi="Calibri" w:cs="Times New Roman"/>
          <w:lang w:eastAsia="pl-PL"/>
        </w:rPr>
        <w:t xml:space="preserve">Organizowanie szkoleń dla osób sprawujących rodzinną pieczę zastępczą oraz pełnoletnich wychowanków rodzinnej i instytucjonalnej pieczy zastępczej. </w:t>
      </w:r>
    </w:p>
    <w:p w:rsidR="00766D9D" w:rsidRPr="004F1D96" w:rsidRDefault="00766D9D" w:rsidP="004F1D96">
      <w:pPr>
        <w:numPr>
          <w:ilvl w:val="0"/>
          <w:numId w:val="3"/>
        </w:num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Rozwój poradnictwa specjalistyczneg</w:t>
      </w:r>
      <w:r w:rsidR="00DF5585">
        <w:rPr>
          <w:rFonts w:ascii="Calibri" w:eastAsia="Times New Roman" w:hAnsi="Calibri" w:cs="Times New Roman"/>
          <w:lang w:eastAsia="pl-PL"/>
        </w:rPr>
        <w:t>o dla osób sprawujących rodzinną</w:t>
      </w:r>
      <w:r>
        <w:rPr>
          <w:rFonts w:ascii="Calibri" w:eastAsia="Times New Roman" w:hAnsi="Calibri" w:cs="Times New Roman"/>
          <w:lang w:eastAsia="pl-PL"/>
        </w:rPr>
        <w:t xml:space="preserve"> pieczę zastępczą ich dzieci oraz dzieci umieszczonych w pieczy zastępczej.</w:t>
      </w:r>
      <w:bookmarkStart w:id="0" w:name="_GoBack"/>
      <w:bookmarkEnd w:id="0"/>
    </w:p>
    <w:p w:rsidR="004F1D96" w:rsidRDefault="004F1D96" w:rsidP="004F1D96">
      <w:pPr>
        <w:pStyle w:val="Akapitzlist"/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665E18" w:rsidRDefault="00665E18" w:rsidP="00665E18">
      <w:pPr>
        <w:ind w:firstLine="708"/>
        <w:jc w:val="both"/>
      </w:pPr>
    </w:p>
    <w:sectPr w:rsidR="00665E18" w:rsidSect="00D44F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793" w:rsidRDefault="00754793" w:rsidP="00665E18">
      <w:pPr>
        <w:spacing w:after="0" w:line="240" w:lineRule="auto"/>
      </w:pPr>
      <w:r>
        <w:separator/>
      </w:r>
    </w:p>
  </w:endnote>
  <w:endnote w:type="continuationSeparator" w:id="0">
    <w:p w:rsidR="00754793" w:rsidRDefault="00754793" w:rsidP="00665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793" w:rsidRDefault="00754793" w:rsidP="00665E18">
      <w:pPr>
        <w:spacing w:after="0" w:line="240" w:lineRule="auto"/>
      </w:pPr>
      <w:r>
        <w:separator/>
      </w:r>
    </w:p>
  </w:footnote>
  <w:footnote w:type="continuationSeparator" w:id="0">
    <w:p w:rsidR="00754793" w:rsidRDefault="00754793" w:rsidP="00665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793" w:rsidRPr="001C0AAC" w:rsidRDefault="00754793" w:rsidP="00665E18">
    <w:pPr>
      <w:pStyle w:val="Nagwek"/>
      <w:ind w:left="1134" w:right="360"/>
      <w:rPr>
        <w:rFonts w:eastAsia="Times New Roman" w:cs="Times New Roman"/>
        <w:b/>
        <w:lang w:eastAsia="pl-PL"/>
      </w:rPr>
    </w:pPr>
    <w:r w:rsidRPr="00BE6EC7">
      <w:rPr>
        <w:rFonts w:eastAsia="Times New Roman" w:cs="Times New Roman"/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left:0;text-align:left;margin-left:451.35pt;margin-top:.8pt;width:34.65pt;height:3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" o:allowincell="f" stroked="f">
          <v:textbox>
            <w:txbxContent>
              <w:p w:rsidR="00754793" w:rsidRDefault="00754793" w:rsidP="00665E18"/>
            </w:txbxContent>
          </v:textbox>
        </v:shape>
      </w:pict>
    </w:r>
    <w:r w:rsidRPr="001C0AAC">
      <w:rPr>
        <w:rFonts w:eastAsia="Times New Roman" w:cs="Times New Roman"/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8255</wp:posOffset>
          </wp:positionH>
          <wp:positionV relativeFrom="paragraph">
            <wp:posOffset>-84455</wp:posOffset>
          </wp:positionV>
          <wp:extent cx="631190" cy="42481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36000" contrast="64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424815"/>
                  </a:xfrm>
                  <a:prstGeom prst="rect">
                    <a:avLst/>
                  </a:prstGeom>
                  <a:solidFill>
                    <a:srgbClr val="0000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1C0AAC">
      <w:rPr>
        <w:rFonts w:eastAsia="Times New Roman" w:cs="Times New Roman"/>
        <w:b/>
        <w:lang w:eastAsia="pl-PL"/>
      </w:rPr>
      <w:t>ZESTAWIENIE POTRZEB W ZAKRESIE SY</w:t>
    </w:r>
    <w:r>
      <w:rPr>
        <w:rFonts w:eastAsia="Times New Roman" w:cs="Times New Roman"/>
        <w:b/>
        <w:lang w:eastAsia="pl-PL"/>
      </w:rPr>
      <w:t xml:space="preserve">STEMU PIECZY ZASTĘPCZEJ NA 2017 </w:t>
    </w:r>
    <w:r w:rsidRPr="001C0AAC">
      <w:rPr>
        <w:rFonts w:eastAsia="Times New Roman" w:cs="Times New Roman"/>
        <w:b/>
        <w:lang w:eastAsia="pl-PL"/>
      </w:rPr>
      <w:t>r.</w:t>
    </w:r>
  </w:p>
  <w:p w:rsidR="00754793" w:rsidRDefault="00754793">
    <w:pPr>
      <w:pStyle w:val="Nagwek"/>
    </w:pPr>
  </w:p>
  <w:p w:rsidR="00754793" w:rsidRDefault="0075479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D7FD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FC87D4F"/>
    <w:multiLevelType w:val="hybridMultilevel"/>
    <w:tmpl w:val="0442C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5E18"/>
    <w:rsid w:val="00024C79"/>
    <w:rsid w:val="001C0AAC"/>
    <w:rsid w:val="004154AC"/>
    <w:rsid w:val="00464CD0"/>
    <w:rsid w:val="004F1D96"/>
    <w:rsid w:val="00517ACA"/>
    <w:rsid w:val="00536817"/>
    <w:rsid w:val="00665E18"/>
    <w:rsid w:val="00754793"/>
    <w:rsid w:val="00766D9D"/>
    <w:rsid w:val="00796FA3"/>
    <w:rsid w:val="007D0BAE"/>
    <w:rsid w:val="0084438D"/>
    <w:rsid w:val="008B702F"/>
    <w:rsid w:val="008D3F8B"/>
    <w:rsid w:val="00940113"/>
    <w:rsid w:val="00A176F7"/>
    <w:rsid w:val="00AB5D6F"/>
    <w:rsid w:val="00B1191E"/>
    <w:rsid w:val="00BE6EC7"/>
    <w:rsid w:val="00C23CE0"/>
    <w:rsid w:val="00C97C25"/>
    <w:rsid w:val="00D13FD5"/>
    <w:rsid w:val="00D44F6E"/>
    <w:rsid w:val="00D45276"/>
    <w:rsid w:val="00D71246"/>
    <w:rsid w:val="00DF5585"/>
    <w:rsid w:val="00E06FF0"/>
    <w:rsid w:val="00EC5DD0"/>
    <w:rsid w:val="00F75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F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5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5E18"/>
  </w:style>
  <w:style w:type="paragraph" w:styleId="Stopka">
    <w:name w:val="footer"/>
    <w:basedOn w:val="Normalny"/>
    <w:link w:val="StopkaZnak"/>
    <w:uiPriority w:val="99"/>
    <w:unhideWhenUsed/>
    <w:rsid w:val="00665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5E18"/>
  </w:style>
  <w:style w:type="paragraph" w:styleId="Tekstdymka">
    <w:name w:val="Balloon Text"/>
    <w:basedOn w:val="Normalny"/>
    <w:link w:val="TekstdymkaZnak"/>
    <w:uiPriority w:val="99"/>
    <w:semiHidden/>
    <w:unhideWhenUsed/>
    <w:rsid w:val="00665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E1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F1D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5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5E18"/>
  </w:style>
  <w:style w:type="paragraph" w:styleId="Stopka">
    <w:name w:val="footer"/>
    <w:basedOn w:val="Normalny"/>
    <w:link w:val="StopkaZnak"/>
    <w:uiPriority w:val="99"/>
    <w:unhideWhenUsed/>
    <w:rsid w:val="00665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5E18"/>
  </w:style>
  <w:style w:type="paragraph" w:styleId="Tekstdymka">
    <w:name w:val="Balloon Text"/>
    <w:basedOn w:val="Normalny"/>
    <w:link w:val="TekstdymkaZnak"/>
    <w:uiPriority w:val="99"/>
    <w:semiHidden/>
    <w:unhideWhenUsed/>
    <w:rsid w:val="00665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E1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F1D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asedziwa-kogut</cp:lastModifiedBy>
  <cp:revision>11</cp:revision>
  <cp:lastPrinted>2017-02-23T10:58:00Z</cp:lastPrinted>
  <dcterms:created xsi:type="dcterms:W3CDTF">2016-02-18T14:18:00Z</dcterms:created>
  <dcterms:modified xsi:type="dcterms:W3CDTF">2017-02-23T12:14:00Z</dcterms:modified>
</cp:coreProperties>
</file>