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1B2" w:rsidRDefault="000831B2" w:rsidP="000831B2">
      <w:pPr>
        <w:ind w:left="5664" w:firstLine="708"/>
        <w:jc w:val="both"/>
        <w:rPr>
          <w:rFonts w:ascii="Calibri" w:hAnsi="Calibri" w:cs="Calibri"/>
          <w:i/>
          <w:sz w:val="18"/>
          <w:szCs w:val="18"/>
        </w:rPr>
      </w:pPr>
      <w:r>
        <w:rPr>
          <w:rFonts w:ascii="Calibri" w:hAnsi="Calibri" w:cs="Calibri"/>
          <w:i/>
          <w:sz w:val="18"/>
          <w:szCs w:val="18"/>
        </w:rPr>
        <w:t xml:space="preserve">Załącznik Nr 1 </w:t>
      </w:r>
    </w:p>
    <w:p w:rsidR="000831B2" w:rsidRDefault="000831B2" w:rsidP="000831B2">
      <w:pPr>
        <w:ind w:left="6372"/>
        <w:jc w:val="both"/>
        <w:rPr>
          <w:rFonts w:ascii="Calibri" w:hAnsi="Calibri" w:cs="Calibri"/>
          <w:i/>
          <w:sz w:val="18"/>
          <w:szCs w:val="18"/>
        </w:rPr>
      </w:pPr>
      <w:r>
        <w:rPr>
          <w:rFonts w:ascii="Calibri" w:hAnsi="Calibri" w:cs="Calibri"/>
          <w:i/>
          <w:sz w:val="18"/>
          <w:szCs w:val="18"/>
        </w:rPr>
        <w:t xml:space="preserve">do Uchwały Nr </w:t>
      </w:r>
      <w:r w:rsidR="003842A7">
        <w:rPr>
          <w:rFonts w:ascii="Calibri" w:hAnsi="Calibri" w:cs="Calibri"/>
          <w:i/>
          <w:sz w:val="18"/>
          <w:szCs w:val="18"/>
        </w:rPr>
        <w:t>XXII/160</w:t>
      </w:r>
      <w:bookmarkStart w:id="0" w:name="_GoBack"/>
      <w:bookmarkEnd w:id="0"/>
      <w:r>
        <w:rPr>
          <w:rFonts w:ascii="Calibri" w:hAnsi="Calibri" w:cs="Calibri"/>
          <w:i/>
          <w:sz w:val="18"/>
          <w:szCs w:val="18"/>
        </w:rPr>
        <w:t>/2017 Rady Powiatu Częstochowskiego z dnia…………………….2017 r. w sprawie przyjęcia sprawozdania z efektów pracy Organizatora Rodzinnej Pieczy Zastępczej za 2016 rok</w:t>
      </w:r>
    </w:p>
    <w:p w:rsidR="000831B2" w:rsidRDefault="000831B2" w:rsidP="000831B2">
      <w:pPr>
        <w:ind w:left="5664"/>
        <w:jc w:val="both"/>
        <w:rPr>
          <w:rFonts w:ascii="Calibri" w:hAnsi="Calibri" w:cs="Calibri"/>
          <w:i/>
          <w:sz w:val="18"/>
          <w:szCs w:val="18"/>
        </w:rPr>
      </w:pPr>
    </w:p>
    <w:p w:rsidR="00784665" w:rsidRPr="006232BD" w:rsidRDefault="00784665" w:rsidP="00B551D0">
      <w:pPr>
        <w:pStyle w:val="Nagwek6"/>
        <w:numPr>
          <w:ilvl w:val="0"/>
          <w:numId w:val="0"/>
        </w:numPr>
        <w:ind w:left="7080"/>
        <w:rPr>
          <w:color w:val="auto"/>
        </w:rPr>
      </w:pPr>
    </w:p>
    <w:p w:rsidR="00784665" w:rsidRDefault="00784665">
      <w:pPr>
        <w:ind w:firstLine="7020"/>
        <w:rPr>
          <w:rFonts w:ascii="Arial" w:hAnsi="Arial"/>
          <w:sz w:val="20"/>
        </w:rPr>
      </w:pPr>
    </w:p>
    <w:p w:rsidR="00784665" w:rsidRDefault="00784665">
      <w:pPr>
        <w:jc w:val="center"/>
      </w:pPr>
    </w:p>
    <w:p w:rsidR="006232BD" w:rsidRDefault="00AE29CC">
      <w:pPr>
        <w:jc w:val="center"/>
      </w:pPr>
      <w:r>
        <w:rPr>
          <w:rFonts w:ascii="Arial" w:hAnsi="Arial"/>
          <w:noProof/>
          <w:sz w:val="20"/>
        </w:rPr>
        <w:drawing>
          <wp:anchor distT="0" distB="0" distL="114300" distR="114300" simplePos="0" relativeHeight="251659776" behindDoc="0" locked="0" layoutInCell="1" allowOverlap="1">
            <wp:simplePos x="0" y="0"/>
            <wp:positionH relativeFrom="margin">
              <wp:posOffset>-21590</wp:posOffset>
            </wp:positionH>
            <wp:positionV relativeFrom="margin">
              <wp:posOffset>545465</wp:posOffset>
            </wp:positionV>
            <wp:extent cx="2030095" cy="110426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0095" cy="1104265"/>
                    </a:xfrm>
                    <a:prstGeom prst="rect">
                      <a:avLst/>
                    </a:prstGeom>
                    <a:noFill/>
                  </pic:spPr>
                </pic:pic>
              </a:graphicData>
            </a:graphic>
          </wp:anchor>
        </w:drawing>
      </w:r>
    </w:p>
    <w:p w:rsidR="006232BD" w:rsidRDefault="006232BD">
      <w:pPr>
        <w:jc w:val="center"/>
      </w:pPr>
    </w:p>
    <w:p w:rsidR="00784665" w:rsidRDefault="00784665">
      <w:pPr>
        <w:ind w:left="7230"/>
        <w:jc w:val="both"/>
        <w:rPr>
          <w:rFonts w:ascii="Arial" w:hAnsi="Arial"/>
          <w:b/>
        </w:rPr>
      </w:pPr>
    </w:p>
    <w:p w:rsidR="00784665" w:rsidRDefault="00B806D3">
      <w:pPr>
        <w:ind w:left="7230"/>
        <w:jc w:val="both"/>
        <w:rPr>
          <w:rFonts w:ascii="Arial" w:hAnsi="Arial"/>
          <w:b/>
        </w:rPr>
      </w:pPr>
      <w:r>
        <w:rPr>
          <w:noProof/>
        </w:rPr>
        <w:pict>
          <v:shapetype id="_x0000_t202" coordsize="21600,21600" o:spt="202" path="m,l,21600r21600,l21600,xe">
            <v:stroke joinstyle="miter"/>
            <v:path gradientshapeok="t" o:connecttype="rect"/>
          </v:shapetype>
          <v:shape id="Pole tekstowe 7" o:spid="_x0000_s1026" type="#_x0000_t202" style="position:absolute;left:0;text-align:left;margin-left:109.2pt;margin-top:11.55pt;width:408.35pt;height:62.4pt;z-index:2516618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" filled="f" stroked="f">
            <v:textbox style="mso-fit-shape-to-text:t">
              <w:txbxContent>
                <w:p w:rsidR="00C07A1C" w:rsidRPr="006232BD" w:rsidRDefault="00C07A1C" w:rsidP="000831B2">
                  <w:pPr>
                    <w:tabs>
                      <w:tab w:val="left" w:pos="6521"/>
                    </w:tabs>
                    <w:ind w:right="2129"/>
                    <w:jc w:val="center"/>
                    <w:rPr>
                      <w:rFonts w:ascii="Arial" w:hAnsi="Arial"/>
                      <w:b/>
                      <w:caps/>
                      <w:color w:val="17365D" w:themeColor="text2" w:themeShade="BF"/>
                      <w:sz w:val="48"/>
                      <w:szCs w:val="72"/>
                    </w:rPr>
                  </w:pPr>
                  <w:r w:rsidRPr="006232BD">
                    <w:rPr>
                      <w:rFonts w:ascii="Arial" w:hAnsi="Arial"/>
                      <w:b/>
                      <w:caps/>
                      <w:color w:val="17365D" w:themeColor="text2" w:themeShade="BF"/>
                      <w:sz w:val="48"/>
                      <w:szCs w:val="72"/>
                    </w:rPr>
                    <w:t xml:space="preserve">POWIATOWE CENTRUM </w:t>
                  </w:r>
                  <w:r w:rsidRPr="006232BD">
                    <w:rPr>
                      <w:rFonts w:ascii="Arial" w:hAnsi="Arial"/>
                      <w:b/>
                      <w:caps/>
                      <w:color w:val="17365D" w:themeColor="text2" w:themeShade="BF"/>
                      <w:sz w:val="48"/>
                      <w:szCs w:val="72"/>
                    </w:rPr>
                    <w:br/>
                    <w:t>POMOCY RODZINIE</w:t>
                  </w:r>
                </w:p>
              </w:txbxContent>
            </v:textbox>
          </v:shape>
        </w:pict>
      </w:r>
    </w:p>
    <w:p w:rsidR="00784665" w:rsidRDefault="00784665">
      <w:pPr>
        <w:ind w:left="7230"/>
        <w:jc w:val="both"/>
        <w:rPr>
          <w:rFonts w:ascii="Arial" w:hAnsi="Arial"/>
          <w:b/>
        </w:rPr>
      </w:pPr>
    </w:p>
    <w:p w:rsidR="00784665" w:rsidRDefault="00784665" w:rsidP="000831B2">
      <w:pPr>
        <w:ind w:left="7230"/>
        <w:jc w:val="center"/>
        <w:rPr>
          <w:rFonts w:ascii="Arial" w:hAnsi="Arial"/>
          <w:b/>
        </w:rPr>
      </w:pPr>
    </w:p>
    <w:p w:rsidR="00784665" w:rsidRDefault="00784665">
      <w:pPr>
        <w:ind w:left="7230"/>
        <w:jc w:val="both"/>
        <w:rPr>
          <w:rFonts w:ascii="Arial" w:hAnsi="Arial"/>
          <w:b/>
        </w:rPr>
      </w:pPr>
    </w:p>
    <w:p w:rsidR="00784665" w:rsidRDefault="00784665">
      <w:pPr>
        <w:ind w:left="7230" w:firstLine="558"/>
        <w:jc w:val="both"/>
        <w:rPr>
          <w:rFonts w:ascii="Arial" w:hAnsi="Arial"/>
          <w:b/>
        </w:rPr>
      </w:pPr>
    </w:p>
    <w:p w:rsidR="00784665" w:rsidRDefault="00B806D3">
      <w:pPr>
        <w:ind w:left="7230" w:firstLine="558"/>
        <w:jc w:val="both"/>
        <w:rPr>
          <w:rFonts w:ascii="Arial" w:hAnsi="Arial"/>
          <w:b/>
        </w:rPr>
      </w:pPr>
      <w:r>
        <w:rPr>
          <w:noProof/>
        </w:rPr>
        <w:pict>
          <v:shape id="Pole tekstowe 8" o:spid="_x0000_s1027" type="#_x0000_t202" style="position:absolute;left:0;text-align:left;margin-left:-235.25pt;margin-top:2.3pt;width:630.7pt;height:21pt;z-index:2516638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" filled="f" stroked="f">
            <v:textbox style="mso-fit-shape-to-text:t">
              <w:txbxContent>
                <w:p w:rsidR="00C07A1C" w:rsidRPr="006232BD" w:rsidRDefault="00C07A1C" w:rsidP="00AE29CC">
                  <w:pPr>
                    <w:ind w:left="4814" w:firstLine="850"/>
                    <w:jc w:val="center"/>
                    <w:rPr>
                      <w:rFonts w:ascii="Arial" w:hAnsi="Arial"/>
                      <w:b/>
                      <w:caps/>
                      <w:color w:val="17365D" w:themeColor="text2" w:themeShade="BF"/>
                      <w:szCs w:val="72"/>
                    </w:rPr>
                  </w:pPr>
                  <w:r>
                    <w:rPr>
                      <w:rFonts w:ascii="Arial" w:hAnsi="Arial"/>
                      <w:b/>
                      <w:color w:val="17365D" w:themeColor="text2" w:themeShade="BF"/>
                      <w:szCs w:val="72"/>
                    </w:rPr>
                    <w:t xml:space="preserve">               </w:t>
                  </w:r>
                  <w:r w:rsidRPr="006232BD">
                    <w:rPr>
                      <w:rFonts w:ascii="Arial" w:hAnsi="Arial"/>
                      <w:b/>
                      <w:color w:val="17365D" w:themeColor="text2" w:themeShade="BF"/>
                      <w:szCs w:val="72"/>
                    </w:rPr>
                    <w:t>Częstochowa, ul. Jana III Sobieskiego 9</w:t>
                  </w:r>
                </w:p>
              </w:txbxContent>
            </v:textbox>
          </v:shape>
        </w:pict>
      </w:r>
    </w:p>
    <w:p w:rsidR="00784665" w:rsidRDefault="00B806D3">
      <w:pPr>
        <w:ind w:left="7230" w:firstLine="558"/>
        <w:jc w:val="both"/>
        <w:rPr>
          <w:rFonts w:ascii="Arial" w:hAnsi="Arial"/>
          <w:b/>
        </w:rPr>
      </w:pPr>
      <w:r>
        <w:rPr>
          <w:noProof/>
        </w:rPr>
        <w:pict>
          <v:shape id="Pole tekstowe 9" o:spid="_x0000_s1028" type="#_x0000_t202" style="position:absolute;left:0;text-align:left;margin-left:-57.3pt;margin-top:9.5pt;width:538.55pt;height:21pt;z-index:2516659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" filled="f" stroked="f">
            <v:textbox style="mso-fit-shape-to-text:t">
              <w:txbxContent>
                <w:p w:rsidR="00C07A1C" w:rsidRPr="006232BD" w:rsidRDefault="00C07A1C" w:rsidP="00AE29CC">
                  <w:pPr>
                    <w:ind w:left="3398" w:firstLine="142"/>
                    <w:rPr>
                      <w:rFonts w:ascii="Arial" w:hAnsi="Arial"/>
                      <w:b/>
                      <w:caps/>
                      <w:color w:val="17365D" w:themeColor="text2" w:themeShade="BF"/>
                      <w:szCs w:val="72"/>
                    </w:rPr>
                  </w:pPr>
                  <w:r>
                    <w:rPr>
                      <w:rFonts w:ascii="Arial" w:hAnsi="Arial"/>
                      <w:b/>
                      <w:color w:val="17365D" w:themeColor="text2" w:themeShade="BF"/>
                      <w:szCs w:val="72"/>
                    </w:rPr>
                    <w:t xml:space="preserve">    </w:t>
                  </w:r>
                  <w:r w:rsidRPr="006232BD">
                    <w:rPr>
                      <w:rFonts w:ascii="Arial" w:hAnsi="Arial"/>
                      <w:b/>
                      <w:color w:val="17365D" w:themeColor="text2" w:themeShade="BF"/>
                      <w:szCs w:val="72"/>
                    </w:rPr>
                    <w:t>tel. 034</w:t>
                  </w:r>
                  <w:r w:rsidRPr="006232BD">
                    <w:rPr>
                      <w:rFonts w:ascii="Arial" w:hAnsi="Arial"/>
                      <w:b/>
                      <w:caps/>
                      <w:color w:val="17365D" w:themeColor="text2" w:themeShade="BF"/>
                      <w:szCs w:val="72"/>
                    </w:rPr>
                    <w:t xml:space="preserve"> 322 92 06       </w:t>
                  </w:r>
                  <w:r w:rsidRPr="006232BD">
                    <w:rPr>
                      <w:rFonts w:ascii="Arial" w:hAnsi="Arial"/>
                      <w:b/>
                      <w:color w:val="17365D" w:themeColor="text2" w:themeShade="BF"/>
                      <w:szCs w:val="72"/>
                    </w:rPr>
                    <w:t>fax. (</w:t>
                  </w:r>
                  <w:r w:rsidRPr="006232BD">
                    <w:rPr>
                      <w:rFonts w:ascii="Arial" w:hAnsi="Arial"/>
                      <w:b/>
                      <w:caps/>
                      <w:color w:val="17365D" w:themeColor="text2" w:themeShade="BF"/>
                      <w:szCs w:val="72"/>
                    </w:rPr>
                    <w:t>034) 322 92 07</w:t>
                  </w:r>
                </w:p>
              </w:txbxContent>
            </v:textbox>
          </v:shape>
        </w:pict>
      </w:r>
    </w:p>
    <w:p w:rsidR="00784665" w:rsidRDefault="00784665">
      <w:pPr>
        <w:ind w:left="7230" w:firstLine="558"/>
        <w:jc w:val="both"/>
        <w:rPr>
          <w:rFonts w:ascii="Arial" w:hAnsi="Arial"/>
          <w:b/>
        </w:rPr>
      </w:pPr>
    </w:p>
    <w:p w:rsidR="00784665" w:rsidRDefault="00B806D3">
      <w:pPr>
        <w:ind w:left="4956"/>
        <w:jc w:val="both"/>
        <w:rPr>
          <w:rFonts w:ascii="Arial" w:hAnsi="Arial"/>
          <w:b/>
        </w:rPr>
      </w:pPr>
      <w:r>
        <w:rPr>
          <w:noProof/>
        </w:rPr>
        <w:pict>
          <v:shape id="Pole tekstowe 10" o:spid="_x0000_s1029" type="#_x0000_t202" style="position:absolute;left:0;text-align:left;margin-left:-57.3pt;margin-top:.7pt;width:538.55pt;height:21pt;z-index:2516679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" filled="f" stroked="f">
            <v:textbox style="mso-fit-shape-to-text:t">
              <w:txbxContent>
                <w:p w:rsidR="00C07A1C" w:rsidRPr="006232BD" w:rsidRDefault="00C07A1C" w:rsidP="00AE29CC">
                  <w:pPr>
                    <w:ind w:left="566" w:firstLine="850"/>
                    <w:jc w:val="center"/>
                    <w:rPr>
                      <w:rFonts w:ascii="Arial" w:hAnsi="Arial"/>
                      <w:b/>
                      <w:caps/>
                      <w:color w:val="17365D" w:themeColor="text2" w:themeShade="BF"/>
                      <w:szCs w:val="72"/>
                    </w:rPr>
                  </w:pPr>
                  <w:r w:rsidRPr="006232BD">
                    <w:rPr>
                      <w:rFonts w:ascii="Arial" w:hAnsi="Arial"/>
                      <w:b/>
                      <w:color w:val="17365D" w:themeColor="text2" w:themeShade="BF"/>
                      <w:szCs w:val="72"/>
                    </w:rPr>
                    <w:t>e-mail: sekretariat@pcprczwa.pl</w:t>
                  </w:r>
                </w:p>
              </w:txbxContent>
            </v:textbox>
          </v:shape>
        </w:pict>
      </w:r>
    </w:p>
    <w:p w:rsidR="00784665" w:rsidRDefault="00B806D3">
      <w:pPr>
        <w:pStyle w:val="Tekstpodstawowywcity2"/>
        <w:ind w:left="0" w:firstLine="0"/>
        <w:jc w:val="right"/>
        <w:rPr>
          <w:b/>
        </w:rPr>
      </w:pPr>
      <w:r>
        <w:rPr>
          <w:b/>
          <w:noProof/>
        </w:rPr>
        <w:pict>
          <v:line id="Łącznik prostoliniowy 11" o:spid="_x0000_s1031" style="position:absolute;left:0;text-align:left;z-index:251668992;visibility:visible;mso-width-relative:margin;mso-height-relative:margin" from="-16.95pt,7.9pt" to="499.7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" strokecolor="#17365d [2415]" strokeweight="3pt">
            <v:shadow on="t" type="perspective" color="black" opacity="26214f" offset="0,0" matrix="66847f,,,66847f"/>
          </v:line>
        </w:pict>
      </w: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B806D3">
      <w:pPr>
        <w:pStyle w:val="Tekstpodstawowywcity2"/>
        <w:ind w:left="0" w:firstLine="0"/>
        <w:jc w:val="both"/>
        <w:rPr>
          <w:b/>
          <w:color w:val="FF0000"/>
        </w:rPr>
      </w:pPr>
      <w:r>
        <w:rPr>
          <w:noProof/>
        </w:rPr>
        <w:pict>
          <v:shape id="Pole tekstowe 12" o:spid="_x0000_s1030" type="#_x0000_t202" style="position:absolute;left:0;text-align:left;margin-left:0;margin-top:0;width:2in;height:2in;z-index:2516710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FDu7rfIAgAAoAUAAA4AAAAAAAAAAAAAAAAALgIAAGRycy9lMm9Eb2MueG1sUEsBAi0AFAAGAAgA&#10;AAAhAEuJJs3WAAAABQEAAA8AAAAAAAAAAAAAAAAAIgUAAGRycy9kb3ducmV2LnhtbFBLBQYAAAAA&#10;BAAEAPMAAAAlBgAAAAA=&#10;" filled="f" stroked="f">
            <v:textbox style="mso-fit-shape-to-text:t">
              <w:txbxContent>
                <w:p w:rsidR="00C07A1C" w:rsidRPr="002D2435" w:rsidRDefault="00C07A1C" w:rsidP="006232BD">
                  <w:pPr>
                    <w:pStyle w:val="Tekstpodstawowywcity2"/>
                    <w:jc w:val="center"/>
                    <w:rPr>
                      <w:b/>
                      <w:color w:val="FF0000"/>
                      <w:sz w:val="36"/>
                      <w:szCs w:val="72"/>
                    </w:rPr>
                  </w:pPr>
                  <w:r w:rsidRPr="002D2435">
                    <w:rPr>
                      <w:b/>
                      <w:color w:val="FF0000"/>
                      <w:sz w:val="36"/>
                      <w:szCs w:val="72"/>
                    </w:rPr>
                    <w:t>SPRAWOZDANIE</w:t>
                  </w:r>
                  <w:r w:rsidRPr="002D2435">
                    <w:rPr>
                      <w:color w:val="FF0000"/>
                    </w:rPr>
                    <w:t xml:space="preserve"> </w:t>
                  </w:r>
                  <w:r w:rsidRPr="002D2435">
                    <w:rPr>
                      <w:b/>
                      <w:color w:val="FF0000"/>
                      <w:sz w:val="36"/>
                      <w:szCs w:val="72"/>
                    </w:rPr>
                    <w:t>Z EFEKTÓW PRACY ORGANIZATORA RODZINNEJ PIE</w:t>
                  </w:r>
                  <w:r>
                    <w:rPr>
                      <w:b/>
                      <w:color w:val="FF0000"/>
                      <w:sz w:val="36"/>
                      <w:szCs w:val="72"/>
                    </w:rPr>
                    <w:t>CZY ZASTĘPCZEJ ZA 2016</w:t>
                  </w:r>
                  <w:r w:rsidRPr="002D2435">
                    <w:rPr>
                      <w:b/>
                      <w:color w:val="FF0000"/>
                      <w:sz w:val="36"/>
                      <w:szCs w:val="72"/>
                    </w:rPr>
                    <w:t xml:space="preserve"> R. </w:t>
                  </w:r>
                </w:p>
              </w:txbxContent>
            </v:textbox>
            <w10:wrap type="square"/>
          </v:shape>
        </w:pict>
      </w: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4455A3" w:rsidRDefault="004455A3">
      <w:pPr>
        <w:pStyle w:val="Tekstpodstawowywcity2"/>
        <w:ind w:left="0" w:firstLine="0"/>
        <w:jc w:val="both"/>
        <w:rPr>
          <w:b/>
        </w:rPr>
      </w:pPr>
    </w:p>
    <w:p w:rsidR="004455A3" w:rsidRDefault="004455A3">
      <w:pPr>
        <w:pStyle w:val="Tekstpodstawowywcity2"/>
        <w:ind w:left="0" w:firstLine="0"/>
        <w:jc w:val="both"/>
        <w:rPr>
          <w:b/>
        </w:rPr>
      </w:pPr>
    </w:p>
    <w:p w:rsidR="004455A3" w:rsidRDefault="004455A3">
      <w:pPr>
        <w:pStyle w:val="Tekstpodstawowywcity2"/>
        <w:ind w:left="0" w:firstLine="0"/>
        <w:jc w:val="both"/>
        <w:rPr>
          <w:b/>
        </w:rPr>
      </w:pPr>
    </w:p>
    <w:p w:rsidR="004455A3" w:rsidRDefault="004455A3">
      <w:pPr>
        <w:pStyle w:val="Tekstpodstawowywcity2"/>
        <w:ind w:left="0" w:firstLine="0"/>
        <w:jc w:val="both"/>
        <w:rPr>
          <w:b/>
        </w:rPr>
      </w:pPr>
    </w:p>
    <w:p w:rsidR="00050E77" w:rsidRDefault="00050E77">
      <w:pPr>
        <w:pStyle w:val="Tekstpodstawowywcity2"/>
        <w:ind w:left="0" w:firstLine="0"/>
        <w:jc w:val="both"/>
        <w:rPr>
          <w:b/>
        </w:rPr>
      </w:pPr>
    </w:p>
    <w:p w:rsidR="00050E77" w:rsidRDefault="00050E77">
      <w:pPr>
        <w:pStyle w:val="Tekstpodstawowywcity2"/>
        <w:ind w:left="0" w:firstLine="0"/>
        <w:jc w:val="both"/>
        <w:rPr>
          <w:b/>
        </w:rPr>
      </w:pPr>
    </w:p>
    <w:p w:rsidR="00050E77" w:rsidRDefault="00050E77">
      <w:pPr>
        <w:pStyle w:val="Tekstpodstawowywcity2"/>
        <w:ind w:left="0" w:firstLine="0"/>
        <w:jc w:val="both"/>
        <w:rPr>
          <w:b/>
        </w:rPr>
      </w:pPr>
    </w:p>
    <w:p w:rsidR="00050E77" w:rsidRDefault="00050E77">
      <w:pPr>
        <w:pStyle w:val="Tekstpodstawowywcity2"/>
        <w:ind w:left="0" w:firstLine="0"/>
        <w:jc w:val="both"/>
        <w:rPr>
          <w:b/>
        </w:rPr>
      </w:pPr>
    </w:p>
    <w:p w:rsidR="00784665" w:rsidRDefault="00784665">
      <w:pPr>
        <w:pStyle w:val="Tekstpodstawowywcity2"/>
        <w:ind w:left="0" w:firstLine="0"/>
        <w:jc w:val="both"/>
        <w:rPr>
          <w:b/>
        </w:rPr>
      </w:pPr>
    </w:p>
    <w:p w:rsidR="00493034" w:rsidRDefault="00881E2E" w:rsidP="000831B2">
      <w:pPr>
        <w:pStyle w:val="Tekstpodstawowywcity2"/>
        <w:ind w:left="0" w:firstLine="0"/>
        <w:jc w:val="center"/>
        <w:rPr>
          <w:rFonts w:asciiTheme="minorHAnsi" w:hAnsiTheme="minorHAnsi"/>
          <w:szCs w:val="24"/>
        </w:rPr>
      </w:pPr>
      <w:r>
        <w:rPr>
          <w:rFonts w:asciiTheme="minorHAnsi" w:hAnsiTheme="minorHAnsi"/>
          <w:szCs w:val="24"/>
        </w:rPr>
        <w:t>Częstochowa, marzec</w:t>
      </w:r>
      <w:r w:rsidR="00CA67F8">
        <w:rPr>
          <w:rFonts w:asciiTheme="minorHAnsi" w:hAnsiTheme="minorHAnsi"/>
          <w:szCs w:val="24"/>
        </w:rPr>
        <w:t xml:space="preserve"> 2017</w:t>
      </w:r>
      <w:r w:rsidR="00493034">
        <w:rPr>
          <w:rFonts w:asciiTheme="minorHAnsi" w:hAnsiTheme="minorHAnsi"/>
          <w:szCs w:val="24"/>
        </w:rPr>
        <w:t xml:space="preserve"> r.</w:t>
      </w:r>
    </w:p>
    <w:p w:rsidR="00EF3EBF" w:rsidRPr="00050E77" w:rsidRDefault="00EF3EBF" w:rsidP="00050E77">
      <w:pPr>
        <w:tabs>
          <w:tab w:val="left" w:pos="1555"/>
        </w:tabs>
      </w:pPr>
    </w:p>
    <w:p w:rsidR="00CA67F8" w:rsidRPr="008874B5" w:rsidRDefault="00CA67F8" w:rsidP="00CA67F8">
      <w:pPr>
        <w:ind w:firstLine="708"/>
        <w:jc w:val="both"/>
        <w:rPr>
          <w:rFonts w:asciiTheme="minorHAnsi" w:hAnsiTheme="minorHAnsi"/>
          <w:i/>
          <w:sz w:val="22"/>
          <w:szCs w:val="22"/>
        </w:rPr>
      </w:pPr>
      <w:r w:rsidRPr="008874B5">
        <w:rPr>
          <w:rFonts w:asciiTheme="minorHAnsi" w:hAnsiTheme="minorHAnsi"/>
          <w:i/>
          <w:sz w:val="22"/>
          <w:szCs w:val="22"/>
        </w:rPr>
        <w:lastRenderedPageBreak/>
        <w:t xml:space="preserve">Zgodnie z art. 76 ust. 1 i ust. 2 ustawy z dnia 09 czerwca 2011 r. o wspieraniu rodziny  i systemie pieczy zastępczej organizatorem rodzinnej pieczy zastępczej jest wyznaczona przez starostę jednostka organizacyjna powiatu lub podmiot któremu starosta zlecił realizację tego zadania. W przypadku gdy wyznaczoną jednostką organizacyjną jest powiatowe centrum pomocy rodzinie, w centrum tym tworzy się zespół do spraw pieczy zastępczej.  </w:t>
      </w:r>
    </w:p>
    <w:p w:rsidR="00CA67F8" w:rsidRPr="008874B5" w:rsidRDefault="00CA67F8" w:rsidP="00CA67F8">
      <w:pPr>
        <w:ind w:firstLine="708"/>
        <w:jc w:val="both"/>
        <w:rPr>
          <w:rFonts w:asciiTheme="minorHAnsi" w:hAnsiTheme="minorHAnsi" w:cs="Calibri"/>
          <w:i/>
          <w:sz w:val="22"/>
          <w:szCs w:val="22"/>
        </w:rPr>
      </w:pPr>
      <w:r w:rsidRPr="008874B5">
        <w:rPr>
          <w:rFonts w:asciiTheme="minorHAnsi" w:hAnsiTheme="minorHAnsi" w:cs="Calibri"/>
          <w:i/>
          <w:sz w:val="22"/>
          <w:szCs w:val="22"/>
        </w:rPr>
        <w:t xml:space="preserve">Zgodnie z Zarządzeniem  Starosty Częstochowskiego Nr 31/2011 z dnia 06.10.2011 r. zadania Organizatora Rodzinnej Pieczy Zastępczej realizuje Powiatowe Centrum Pomocy Rodzinie w Częstochowie. </w:t>
      </w:r>
    </w:p>
    <w:p w:rsidR="001460D5" w:rsidRPr="008874B5" w:rsidRDefault="001460D5" w:rsidP="00CA67F8">
      <w:pPr>
        <w:ind w:firstLine="708"/>
        <w:jc w:val="both"/>
        <w:rPr>
          <w:rFonts w:asciiTheme="minorHAnsi" w:hAnsiTheme="minorHAnsi" w:cs="Calibri"/>
          <w:i/>
          <w:sz w:val="22"/>
          <w:szCs w:val="22"/>
        </w:rPr>
      </w:pPr>
    </w:p>
    <w:p w:rsidR="00CA67F8" w:rsidRPr="008874B5" w:rsidRDefault="00CA67F8" w:rsidP="00CA67F8">
      <w:pPr>
        <w:ind w:firstLine="708"/>
        <w:jc w:val="both"/>
        <w:rPr>
          <w:rFonts w:asciiTheme="minorHAnsi" w:hAnsiTheme="minorHAnsi" w:cs="Calibri"/>
          <w:i/>
          <w:sz w:val="22"/>
          <w:szCs w:val="22"/>
        </w:rPr>
      </w:pPr>
      <w:r w:rsidRPr="008874B5">
        <w:rPr>
          <w:rFonts w:asciiTheme="minorHAnsi" w:hAnsiTheme="minorHAnsi" w:cs="Calibri"/>
          <w:i/>
          <w:sz w:val="22"/>
          <w:szCs w:val="22"/>
        </w:rPr>
        <w:t>W strukturach PCPR funkcjonuje Zespół ds. Pieczy Zastępczej, w 11 osobowym  składzie:</w:t>
      </w:r>
    </w:p>
    <w:p w:rsidR="00CA67F8" w:rsidRPr="008874B5" w:rsidRDefault="00CA67F8" w:rsidP="00CA67F8">
      <w:pPr>
        <w:pStyle w:val="Akapitzlist"/>
        <w:numPr>
          <w:ilvl w:val="0"/>
          <w:numId w:val="27"/>
        </w:numPr>
        <w:tabs>
          <w:tab w:val="left" w:pos="567"/>
        </w:tabs>
        <w:spacing w:line="276" w:lineRule="auto"/>
        <w:contextualSpacing/>
        <w:jc w:val="both"/>
        <w:rPr>
          <w:rFonts w:asciiTheme="minorHAnsi" w:eastAsia="Calibri" w:hAnsiTheme="minorHAnsi" w:cs="Calibri"/>
          <w:b/>
          <w:i/>
          <w:sz w:val="22"/>
          <w:szCs w:val="22"/>
        </w:rPr>
      </w:pPr>
      <w:r w:rsidRPr="008874B5">
        <w:rPr>
          <w:rFonts w:asciiTheme="minorHAnsi" w:eastAsia="Calibri" w:hAnsiTheme="minorHAnsi" w:cs="Calibri"/>
          <w:i/>
          <w:sz w:val="22"/>
          <w:szCs w:val="22"/>
        </w:rPr>
        <w:t>Kierownik Z ds. PZ – jednocześnie dyżuruje w Punkcie Interwencji Kryzysowej.</w:t>
      </w:r>
    </w:p>
    <w:p w:rsidR="00CA67F8" w:rsidRPr="008874B5" w:rsidRDefault="00CA67F8" w:rsidP="00CA67F8">
      <w:pPr>
        <w:pStyle w:val="Akapitzlist"/>
        <w:numPr>
          <w:ilvl w:val="0"/>
          <w:numId w:val="27"/>
        </w:numPr>
        <w:tabs>
          <w:tab w:val="left" w:pos="567"/>
        </w:tabs>
        <w:spacing w:line="276" w:lineRule="auto"/>
        <w:contextualSpacing/>
        <w:jc w:val="both"/>
        <w:rPr>
          <w:rFonts w:asciiTheme="minorHAnsi" w:eastAsia="Calibri" w:hAnsiTheme="minorHAnsi" w:cs="Calibri"/>
          <w:b/>
          <w:i/>
          <w:sz w:val="22"/>
          <w:szCs w:val="22"/>
        </w:rPr>
      </w:pPr>
      <w:r w:rsidRPr="008874B5">
        <w:rPr>
          <w:rFonts w:asciiTheme="minorHAnsi" w:eastAsia="Calibri" w:hAnsiTheme="minorHAnsi" w:cs="Calibri"/>
          <w:i/>
          <w:sz w:val="22"/>
          <w:szCs w:val="22"/>
        </w:rPr>
        <w:t>Dwóch Psychologów – z których  jeden pełni także dyżury w Punkcie Interwencji Kryzysowej (14,5 godz.  w miesiącu).</w:t>
      </w:r>
    </w:p>
    <w:p w:rsidR="00CA67F8" w:rsidRPr="008874B5" w:rsidRDefault="00CA67F8" w:rsidP="00CA67F8">
      <w:pPr>
        <w:pStyle w:val="Akapitzlist"/>
        <w:numPr>
          <w:ilvl w:val="0"/>
          <w:numId w:val="27"/>
        </w:numPr>
        <w:tabs>
          <w:tab w:val="left" w:pos="567"/>
        </w:tabs>
        <w:spacing w:line="276" w:lineRule="auto"/>
        <w:contextualSpacing/>
        <w:jc w:val="both"/>
        <w:rPr>
          <w:rFonts w:asciiTheme="minorHAnsi" w:eastAsia="Calibri" w:hAnsiTheme="minorHAnsi" w:cs="Calibri"/>
          <w:b/>
          <w:i/>
          <w:sz w:val="22"/>
          <w:szCs w:val="22"/>
        </w:rPr>
      </w:pPr>
      <w:r w:rsidRPr="008874B5">
        <w:rPr>
          <w:rFonts w:asciiTheme="minorHAnsi" w:eastAsia="Calibri" w:hAnsiTheme="minorHAnsi" w:cs="Calibri"/>
          <w:i/>
          <w:sz w:val="22"/>
          <w:szCs w:val="22"/>
        </w:rPr>
        <w:t>Trzech Koordynatorów Rodzinnej Pieczy Zastępczej.</w:t>
      </w:r>
    </w:p>
    <w:p w:rsidR="00CA67F8" w:rsidRPr="008874B5" w:rsidRDefault="00CA67F8" w:rsidP="00CA67F8">
      <w:pPr>
        <w:pStyle w:val="Akapitzlist"/>
        <w:numPr>
          <w:ilvl w:val="0"/>
          <w:numId w:val="27"/>
        </w:numPr>
        <w:tabs>
          <w:tab w:val="left" w:pos="567"/>
        </w:tabs>
        <w:spacing w:line="276" w:lineRule="auto"/>
        <w:contextualSpacing/>
        <w:jc w:val="both"/>
        <w:rPr>
          <w:rFonts w:asciiTheme="minorHAnsi" w:eastAsia="Calibri" w:hAnsiTheme="minorHAnsi" w:cs="Calibri"/>
          <w:b/>
          <w:i/>
          <w:sz w:val="22"/>
          <w:szCs w:val="22"/>
        </w:rPr>
      </w:pPr>
      <w:r w:rsidRPr="008874B5">
        <w:rPr>
          <w:rFonts w:asciiTheme="minorHAnsi" w:eastAsia="Calibri" w:hAnsiTheme="minorHAnsi" w:cs="Calibri"/>
          <w:i/>
          <w:sz w:val="22"/>
          <w:szCs w:val="22"/>
        </w:rPr>
        <w:t>Trzech pracowników socjalnych pracujących w terenie.</w:t>
      </w:r>
    </w:p>
    <w:p w:rsidR="00CA67F8" w:rsidRPr="008874B5" w:rsidRDefault="00CA67F8" w:rsidP="00CA67F8">
      <w:pPr>
        <w:pStyle w:val="Akapitzlist"/>
        <w:numPr>
          <w:ilvl w:val="0"/>
          <w:numId w:val="27"/>
        </w:numPr>
        <w:tabs>
          <w:tab w:val="left" w:pos="567"/>
        </w:tabs>
        <w:spacing w:line="276" w:lineRule="auto"/>
        <w:contextualSpacing/>
        <w:jc w:val="both"/>
        <w:rPr>
          <w:rFonts w:asciiTheme="minorHAnsi" w:eastAsia="Calibri" w:hAnsiTheme="minorHAnsi" w:cs="Calibri"/>
          <w:b/>
          <w:i/>
          <w:sz w:val="22"/>
          <w:szCs w:val="22"/>
        </w:rPr>
      </w:pPr>
      <w:r w:rsidRPr="008874B5">
        <w:rPr>
          <w:rFonts w:asciiTheme="minorHAnsi" w:eastAsia="Calibri" w:hAnsiTheme="minorHAnsi" w:cs="Calibri"/>
          <w:i/>
          <w:sz w:val="22"/>
          <w:szCs w:val="22"/>
        </w:rPr>
        <w:t>Starszy specjalista pracy socjalnej i referent  prowadzący merytoryczną obsługę świadczeń dla rodzin zastępczych i usamodzielnianych wychowanków pieczy zastępczej oraz odpłatności rodziców biologicznych dzieci umieszczonych w pieczy zastępczej.</w:t>
      </w:r>
    </w:p>
    <w:p w:rsidR="00CA67F8" w:rsidRPr="008874B5" w:rsidRDefault="00CA67F8" w:rsidP="00CA67F8">
      <w:pPr>
        <w:ind w:firstLine="708"/>
        <w:jc w:val="both"/>
        <w:rPr>
          <w:rFonts w:asciiTheme="minorHAnsi" w:hAnsiTheme="minorHAnsi"/>
          <w:i/>
          <w:sz w:val="22"/>
          <w:szCs w:val="22"/>
        </w:rPr>
      </w:pPr>
      <w:r w:rsidRPr="008874B5">
        <w:rPr>
          <w:rFonts w:asciiTheme="minorHAnsi" w:hAnsiTheme="minorHAnsi"/>
          <w:i/>
          <w:sz w:val="22"/>
          <w:szCs w:val="22"/>
        </w:rPr>
        <w:t>W okresie od 01.01.2016 r. do 31.12.2016 r. pracownicy Z ds. PZ obejmowali wsparciem łącznie 115 rodzin zastępczych (38 rodzin niezawodowych, 76 rodzin spokrewnionych i 3 rodziny zawodowe (w tym dwie utworzone z dniem  01.09.2016 r.),  w których umieszczonych było łącznie 161 dzieci (w tym 8 dzieci do 3 r.ż.) oraz 75  pełnoletnich wychowanków.</w:t>
      </w:r>
    </w:p>
    <w:p w:rsidR="00CA67F8" w:rsidRPr="008874B5" w:rsidRDefault="00CA67F8" w:rsidP="00CA67F8">
      <w:pPr>
        <w:ind w:firstLine="708"/>
        <w:jc w:val="both"/>
        <w:rPr>
          <w:rFonts w:asciiTheme="minorHAnsi" w:hAnsiTheme="minorHAnsi"/>
          <w:i/>
          <w:sz w:val="22"/>
          <w:szCs w:val="22"/>
        </w:rPr>
      </w:pPr>
      <w:r w:rsidRPr="008874B5">
        <w:rPr>
          <w:rFonts w:asciiTheme="minorHAnsi" w:hAnsiTheme="minorHAnsi"/>
          <w:i/>
          <w:sz w:val="22"/>
          <w:szCs w:val="22"/>
        </w:rPr>
        <w:t xml:space="preserve">Na podstawie ogłoszonego w 2016 r. programu </w:t>
      </w:r>
      <w:proofErr w:type="spellStart"/>
      <w:r w:rsidRPr="008874B5">
        <w:rPr>
          <w:rFonts w:asciiTheme="minorHAnsi" w:hAnsiTheme="minorHAnsi"/>
          <w:i/>
          <w:sz w:val="22"/>
          <w:szCs w:val="22"/>
        </w:rPr>
        <w:t>MPiPS</w:t>
      </w:r>
      <w:proofErr w:type="spellEnd"/>
      <w:r w:rsidRPr="008874B5">
        <w:rPr>
          <w:rFonts w:asciiTheme="minorHAnsi" w:hAnsiTheme="minorHAnsi"/>
          <w:i/>
          <w:sz w:val="22"/>
          <w:szCs w:val="22"/>
        </w:rPr>
        <w:t xml:space="preserve"> uzyskano refundację częściowego wynagrodzenia 3 koordynatorów rodzinnej pieczy zastępczej w kwocie  34 466,70 zł. </w:t>
      </w:r>
    </w:p>
    <w:p w:rsidR="00CA67F8" w:rsidRPr="008874B5" w:rsidRDefault="00CA67F8" w:rsidP="00CA67F8">
      <w:pPr>
        <w:ind w:firstLine="708"/>
        <w:jc w:val="both"/>
        <w:rPr>
          <w:rFonts w:asciiTheme="minorHAnsi" w:hAnsiTheme="minorHAnsi"/>
          <w:sz w:val="22"/>
          <w:szCs w:val="22"/>
        </w:rPr>
      </w:pPr>
      <w:r w:rsidRPr="008874B5">
        <w:rPr>
          <w:rFonts w:asciiTheme="minorHAnsi" w:hAnsiTheme="minorHAnsi"/>
          <w:sz w:val="22"/>
          <w:szCs w:val="22"/>
        </w:rPr>
        <w:t xml:space="preserve">W 2016 r. pracownicy Z </w:t>
      </w:r>
      <w:proofErr w:type="spellStart"/>
      <w:r w:rsidRPr="008874B5">
        <w:rPr>
          <w:rFonts w:asciiTheme="minorHAnsi" w:hAnsiTheme="minorHAnsi"/>
          <w:sz w:val="22"/>
          <w:szCs w:val="22"/>
        </w:rPr>
        <w:t>ds.PZ</w:t>
      </w:r>
      <w:proofErr w:type="spellEnd"/>
      <w:r w:rsidRPr="008874B5">
        <w:rPr>
          <w:rFonts w:asciiTheme="minorHAnsi" w:hAnsiTheme="minorHAnsi"/>
          <w:sz w:val="22"/>
          <w:szCs w:val="22"/>
        </w:rPr>
        <w:t xml:space="preserve">  wykonywali swoje obowiązki służbowe pracując na dwie zmiany: </w:t>
      </w:r>
      <w:r w:rsidRPr="008874B5">
        <w:rPr>
          <w:rFonts w:asciiTheme="minorHAnsi" w:hAnsiTheme="minorHAnsi"/>
          <w:sz w:val="22"/>
          <w:szCs w:val="22"/>
        </w:rPr>
        <w:br/>
        <w:t>w godzinach od 7.30 do 15.30 i od 12.00 do 20.00 i poruszając się w terenie 2 samochodami służbowymi. Liczba godzin użytkowania samochodów służbowych w 2016 r. wyniosła 3928 godz. 50 min. Co w przeliczeniu daje 491 roboczodni i 50 min.</w:t>
      </w:r>
    </w:p>
    <w:p w:rsidR="00CA67F8" w:rsidRPr="008874B5" w:rsidRDefault="00CA67F8" w:rsidP="00CA67F8">
      <w:pPr>
        <w:jc w:val="both"/>
        <w:rPr>
          <w:rFonts w:asciiTheme="minorHAnsi" w:hAnsiTheme="minorHAnsi"/>
          <w:sz w:val="22"/>
          <w:szCs w:val="22"/>
        </w:rPr>
      </w:pPr>
      <w:r w:rsidRPr="008874B5">
        <w:rPr>
          <w:rFonts w:asciiTheme="minorHAnsi" w:hAnsiTheme="minorHAnsi"/>
          <w:sz w:val="22"/>
          <w:szCs w:val="22"/>
        </w:rPr>
        <w:t>W ciągu 2016 roku:</w:t>
      </w:r>
    </w:p>
    <w:p w:rsidR="00CA67F8" w:rsidRPr="008874B5" w:rsidRDefault="00CA67F8" w:rsidP="00CA67F8">
      <w:pPr>
        <w:pStyle w:val="Akapitzlist"/>
        <w:numPr>
          <w:ilvl w:val="0"/>
          <w:numId w:val="31"/>
        </w:numPr>
        <w:spacing w:line="276" w:lineRule="auto"/>
        <w:contextualSpacing/>
        <w:jc w:val="both"/>
        <w:rPr>
          <w:rFonts w:asciiTheme="minorHAnsi" w:hAnsiTheme="minorHAnsi"/>
          <w:sz w:val="22"/>
          <w:szCs w:val="22"/>
        </w:rPr>
      </w:pPr>
      <w:r w:rsidRPr="008874B5">
        <w:rPr>
          <w:rFonts w:asciiTheme="minorHAnsi" w:hAnsiTheme="minorHAnsi"/>
          <w:sz w:val="22"/>
          <w:szCs w:val="22"/>
        </w:rPr>
        <w:t xml:space="preserve">Przestało funkcjonować  10 rodzin zastępczych  w tym uchylone zostały 2 powierzenia pieczy nad małoletnimi dziećmi, w których przebywało 11 dzieci w tym (10 dzieci w rodzinach zastępczych oraz </w:t>
      </w:r>
      <w:r w:rsidRPr="008874B5">
        <w:rPr>
          <w:rFonts w:asciiTheme="minorHAnsi" w:hAnsiTheme="minorHAnsi"/>
          <w:sz w:val="22"/>
          <w:szCs w:val="22"/>
        </w:rPr>
        <w:br/>
        <w:t>2 dzieci w powierzeniu pieczy):</w:t>
      </w:r>
    </w:p>
    <w:p w:rsidR="00CA67F8" w:rsidRPr="008874B5" w:rsidRDefault="00CA67F8" w:rsidP="00CA67F8">
      <w:pPr>
        <w:pStyle w:val="Akapitzlist"/>
        <w:jc w:val="both"/>
        <w:rPr>
          <w:rFonts w:asciiTheme="minorHAnsi" w:hAnsiTheme="minorHAnsi"/>
          <w:sz w:val="22"/>
          <w:szCs w:val="22"/>
        </w:rPr>
      </w:pPr>
      <w:r w:rsidRPr="008874B5">
        <w:rPr>
          <w:rFonts w:asciiTheme="minorHAnsi" w:hAnsiTheme="minorHAnsi"/>
          <w:sz w:val="22"/>
          <w:szCs w:val="22"/>
        </w:rPr>
        <w:t>- sąd w drodze postanowienia rozwiązał 2 rodziny zastępcze dla 3 dzieci, z których 1 zostało umieszczone w placówce opiekuńczo – wychowawczej, a 2 zostało umieszczonych w nowej rodzinie zastępczej,</w:t>
      </w:r>
    </w:p>
    <w:p w:rsidR="00CA67F8" w:rsidRPr="008874B5" w:rsidRDefault="00CA67F8" w:rsidP="00CA67F8">
      <w:pPr>
        <w:pStyle w:val="Akapitzlist"/>
        <w:jc w:val="both"/>
        <w:rPr>
          <w:rFonts w:asciiTheme="minorHAnsi" w:hAnsiTheme="minorHAnsi"/>
          <w:sz w:val="22"/>
          <w:szCs w:val="22"/>
        </w:rPr>
      </w:pPr>
      <w:r w:rsidRPr="008874B5">
        <w:rPr>
          <w:rFonts w:asciiTheme="minorHAnsi" w:hAnsiTheme="minorHAnsi"/>
          <w:sz w:val="22"/>
          <w:szCs w:val="22"/>
        </w:rPr>
        <w:t xml:space="preserve">-    1 powierzenie pieczy wygasło wraz z osiągnięciem </w:t>
      </w:r>
      <w:proofErr w:type="spellStart"/>
      <w:r w:rsidRPr="008874B5">
        <w:rPr>
          <w:rFonts w:asciiTheme="minorHAnsi" w:hAnsiTheme="minorHAnsi"/>
          <w:sz w:val="22"/>
          <w:szCs w:val="22"/>
        </w:rPr>
        <w:t>pełoletności</w:t>
      </w:r>
      <w:proofErr w:type="spellEnd"/>
      <w:r w:rsidRPr="008874B5">
        <w:rPr>
          <w:rFonts w:asciiTheme="minorHAnsi" w:hAnsiTheme="minorHAnsi"/>
          <w:sz w:val="22"/>
          <w:szCs w:val="22"/>
        </w:rPr>
        <w:t xml:space="preserve"> dziecka,</w:t>
      </w:r>
    </w:p>
    <w:p w:rsidR="00CA67F8" w:rsidRPr="008874B5" w:rsidRDefault="00CA67F8" w:rsidP="00CA67F8">
      <w:pPr>
        <w:pStyle w:val="Akapitzlist"/>
        <w:jc w:val="both"/>
        <w:rPr>
          <w:rFonts w:asciiTheme="minorHAnsi" w:hAnsiTheme="minorHAnsi"/>
          <w:sz w:val="22"/>
          <w:szCs w:val="22"/>
        </w:rPr>
      </w:pPr>
      <w:r w:rsidRPr="008874B5">
        <w:rPr>
          <w:rFonts w:asciiTheme="minorHAnsi" w:hAnsiTheme="minorHAnsi"/>
          <w:sz w:val="22"/>
          <w:szCs w:val="22"/>
        </w:rPr>
        <w:t>-    1 powierzenie w pieczy zostało uchylone i dziecko wróciło pod opiekę matki biologicznej,</w:t>
      </w:r>
    </w:p>
    <w:p w:rsidR="00CA67F8" w:rsidRPr="008874B5" w:rsidRDefault="00CA67F8" w:rsidP="00CA67F8">
      <w:pPr>
        <w:pStyle w:val="Akapitzlist"/>
        <w:jc w:val="both"/>
        <w:rPr>
          <w:rFonts w:asciiTheme="minorHAnsi" w:hAnsiTheme="minorHAnsi"/>
          <w:sz w:val="22"/>
          <w:szCs w:val="22"/>
        </w:rPr>
      </w:pPr>
      <w:r w:rsidRPr="008874B5">
        <w:rPr>
          <w:rFonts w:asciiTheme="minorHAnsi" w:hAnsiTheme="minorHAnsi"/>
          <w:sz w:val="22"/>
          <w:szCs w:val="22"/>
        </w:rPr>
        <w:t>- 6 rodzin zastępczych przestało funkcjonować z uwagi na usamodzielnienie się 6 wychowanków,</w:t>
      </w:r>
    </w:p>
    <w:p w:rsidR="00CA67F8" w:rsidRPr="008874B5" w:rsidRDefault="00CA67F8" w:rsidP="00CA67F8">
      <w:pPr>
        <w:pStyle w:val="Akapitzlist"/>
        <w:numPr>
          <w:ilvl w:val="0"/>
          <w:numId w:val="31"/>
        </w:numPr>
        <w:spacing w:line="276" w:lineRule="auto"/>
        <w:contextualSpacing/>
        <w:jc w:val="both"/>
        <w:rPr>
          <w:rFonts w:asciiTheme="minorHAnsi" w:hAnsiTheme="minorHAnsi"/>
          <w:sz w:val="22"/>
          <w:szCs w:val="22"/>
        </w:rPr>
      </w:pPr>
      <w:r w:rsidRPr="008874B5">
        <w:rPr>
          <w:rFonts w:asciiTheme="minorHAnsi" w:hAnsiTheme="minorHAnsi"/>
          <w:sz w:val="22"/>
          <w:szCs w:val="22"/>
        </w:rPr>
        <w:t xml:space="preserve">W przypadku 1 powierzenia pieczy 1 dziecko powróciło pod opiekę rodziców biologicznych. </w:t>
      </w:r>
    </w:p>
    <w:p w:rsidR="00CA67F8" w:rsidRPr="008874B5" w:rsidRDefault="00CA67F8" w:rsidP="00CA67F8">
      <w:pPr>
        <w:pStyle w:val="Akapitzlist"/>
        <w:numPr>
          <w:ilvl w:val="0"/>
          <w:numId w:val="31"/>
        </w:numPr>
        <w:spacing w:line="276" w:lineRule="auto"/>
        <w:contextualSpacing/>
        <w:jc w:val="both"/>
        <w:rPr>
          <w:rFonts w:asciiTheme="minorHAnsi" w:hAnsiTheme="minorHAnsi"/>
          <w:sz w:val="22"/>
          <w:szCs w:val="22"/>
        </w:rPr>
      </w:pPr>
      <w:r w:rsidRPr="008874B5">
        <w:rPr>
          <w:rFonts w:asciiTheme="minorHAnsi" w:hAnsiTheme="minorHAnsi"/>
          <w:sz w:val="22"/>
          <w:szCs w:val="22"/>
        </w:rPr>
        <w:t>W przypadku 1 rodziny zastępczej spokrewnionej dziecko będące pod jej opieką zostało umieszczone w trybie interwencyjnym w placówce opiekuńczo – wychowawczej na terenie powiatu częstochowskiego. Postanowienie Sądu o ustanowieniu rodziny zastępczej zostało uchylone.</w:t>
      </w:r>
    </w:p>
    <w:p w:rsidR="00CA67F8" w:rsidRPr="008874B5" w:rsidRDefault="00CA67F8" w:rsidP="00CA67F8">
      <w:pPr>
        <w:jc w:val="both"/>
        <w:rPr>
          <w:rFonts w:asciiTheme="minorHAnsi" w:hAnsiTheme="minorHAnsi"/>
          <w:sz w:val="22"/>
          <w:szCs w:val="22"/>
        </w:rPr>
      </w:pPr>
      <w:r w:rsidRPr="008874B5">
        <w:rPr>
          <w:rFonts w:asciiTheme="minorHAnsi" w:hAnsiTheme="minorHAnsi"/>
          <w:sz w:val="22"/>
          <w:szCs w:val="22"/>
        </w:rPr>
        <w:t>W 2016 r. sąd ustanowił 18 rodzin zastępczych dla 22 dzieci w tym:</w:t>
      </w:r>
    </w:p>
    <w:p w:rsidR="00CA67F8" w:rsidRPr="008874B5" w:rsidRDefault="00CA67F8" w:rsidP="00CA67F8">
      <w:pPr>
        <w:pStyle w:val="Akapitzlist"/>
        <w:numPr>
          <w:ilvl w:val="0"/>
          <w:numId w:val="37"/>
        </w:numPr>
        <w:jc w:val="both"/>
        <w:rPr>
          <w:rFonts w:asciiTheme="minorHAnsi" w:hAnsiTheme="minorHAnsi"/>
          <w:sz w:val="22"/>
          <w:szCs w:val="22"/>
        </w:rPr>
      </w:pPr>
      <w:r w:rsidRPr="008874B5">
        <w:rPr>
          <w:rFonts w:asciiTheme="minorHAnsi" w:hAnsiTheme="minorHAnsi"/>
          <w:sz w:val="22"/>
          <w:szCs w:val="22"/>
        </w:rPr>
        <w:t>13 rodzin zastępczych spokrewnionych dla 14 dzieci,</w:t>
      </w:r>
    </w:p>
    <w:p w:rsidR="00CA67F8" w:rsidRPr="008874B5" w:rsidRDefault="00CA67F8" w:rsidP="00CA67F8">
      <w:pPr>
        <w:pStyle w:val="Akapitzlist"/>
        <w:numPr>
          <w:ilvl w:val="0"/>
          <w:numId w:val="37"/>
        </w:numPr>
        <w:jc w:val="both"/>
        <w:rPr>
          <w:rFonts w:asciiTheme="minorHAnsi" w:hAnsiTheme="minorHAnsi"/>
          <w:sz w:val="22"/>
          <w:szCs w:val="22"/>
        </w:rPr>
      </w:pPr>
      <w:r w:rsidRPr="008874B5">
        <w:rPr>
          <w:rFonts w:asciiTheme="minorHAnsi" w:hAnsiTheme="minorHAnsi"/>
          <w:sz w:val="22"/>
          <w:szCs w:val="22"/>
        </w:rPr>
        <w:t>5 rodzin zastępczych niezawodowych dla 8 dzieci.</w:t>
      </w:r>
    </w:p>
    <w:p w:rsidR="00CA67F8" w:rsidRPr="008874B5" w:rsidRDefault="00CA67F8" w:rsidP="00CA67F8">
      <w:pPr>
        <w:ind w:firstLine="708"/>
        <w:jc w:val="both"/>
        <w:rPr>
          <w:rFonts w:asciiTheme="minorHAnsi" w:hAnsiTheme="minorHAnsi"/>
          <w:sz w:val="22"/>
          <w:szCs w:val="22"/>
        </w:rPr>
      </w:pPr>
      <w:r w:rsidRPr="008874B5">
        <w:rPr>
          <w:rFonts w:asciiTheme="minorHAnsi" w:hAnsiTheme="minorHAnsi"/>
          <w:sz w:val="22"/>
          <w:szCs w:val="22"/>
        </w:rPr>
        <w:t xml:space="preserve">Ponadto w 2016 r. funkcjonowało 15 powierzeń w pieczy dla 16 dzieci oraz </w:t>
      </w:r>
      <w:r w:rsidRPr="008874B5">
        <w:rPr>
          <w:rFonts w:asciiTheme="minorHAnsi" w:hAnsiTheme="minorHAnsi"/>
          <w:sz w:val="22"/>
          <w:szCs w:val="22"/>
        </w:rPr>
        <w:br/>
        <w:t>w 2 funkcjonujących już rodzinach zastępczych (1 niezawodowej i 1 zawodowej) Sąd powierzył wykonywanie bieżącej pieczy nad 3 dzieci. Z powyższych powierzeń pieczy:</w:t>
      </w:r>
    </w:p>
    <w:p w:rsidR="00CA67F8" w:rsidRPr="008874B5" w:rsidRDefault="00CA67F8" w:rsidP="00CA67F8">
      <w:pPr>
        <w:pStyle w:val="Akapitzlist"/>
        <w:numPr>
          <w:ilvl w:val="0"/>
          <w:numId w:val="36"/>
        </w:numPr>
        <w:jc w:val="both"/>
        <w:rPr>
          <w:rFonts w:asciiTheme="minorHAnsi" w:hAnsiTheme="minorHAnsi"/>
          <w:sz w:val="22"/>
          <w:szCs w:val="22"/>
        </w:rPr>
      </w:pPr>
      <w:r w:rsidRPr="008874B5">
        <w:rPr>
          <w:rFonts w:asciiTheme="minorHAnsi" w:hAnsiTheme="minorHAnsi"/>
          <w:sz w:val="22"/>
          <w:szCs w:val="22"/>
        </w:rPr>
        <w:t>2 sprawy są w toku,</w:t>
      </w:r>
    </w:p>
    <w:p w:rsidR="00CA67F8" w:rsidRPr="008874B5" w:rsidRDefault="00CA67F8" w:rsidP="00CA67F8">
      <w:pPr>
        <w:pStyle w:val="Akapitzlist"/>
        <w:numPr>
          <w:ilvl w:val="0"/>
          <w:numId w:val="36"/>
        </w:numPr>
        <w:jc w:val="both"/>
        <w:rPr>
          <w:rFonts w:asciiTheme="minorHAnsi" w:hAnsiTheme="minorHAnsi"/>
          <w:sz w:val="22"/>
          <w:szCs w:val="22"/>
        </w:rPr>
      </w:pPr>
      <w:r w:rsidRPr="008874B5">
        <w:rPr>
          <w:rFonts w:asciiTheme="minorHAnsi" w:hAnsiTheme="minorHAnsi"/>
          <w:sz w:val="22"/>
          <w:szCs w:val="22"/>
        </w:rPr>
        <w:t>2 powierzenia w pieczy wygasło (w tym jedno z powodu osiągnięcia przez 1 dziecko pełnoletności),</w:t>
      </w:r>
    </w:p>
    <w:p w:rsidR="00CA67F8" w:rsidRPr="008874B5" w:rsidRDefault="00CA67F8" w:rsidP="00CA67F8">
      <w:pPr>
        <w:pStyle w:val="Akapitzlist"/>
        <w:numPr>
          <w:ilvl w:val="0"/>
          <w:numId w:val="36"/>
        </w:numPr>
        <w:jc w:val="both"/>
        <w:rPr>
          <w:rFonts w:asciiTheme="minorHAnsi" w:hAnsiTheme="minorHAnsi"/>
          <w:sz w:val="22"/>
          <w:szCs w:val="22"/>
        </w:rPr>
      </w:pPr>
      <w:r w:rsidRPr="008874B5">
        <w:rPr>
          <w:rFonts w:asciiTheme="minorHAnsi" w:hAnsiTheme="minorHAnsi"/>
          <w:sz w:val="22"/>
          <w:szCs w:val="22"/>
        </w:rPr>
        <w:t>10 kandydatów posiadających powierzenie pieczy zostało ustanowionymi rodzinami zastępczymi,</w:t>
      </w:r>
    </w:p>
    <w:p w:rsidR="00CA67F8" w:rsidRPr="008874B5" w:rsidRDefault="00CA67F8" w:rsidP="00CA67F8">
      <w:pPr>
        <w:pStyle w:val="Akapitzlist"/>
        <w:numPr>
          <w:ilvl w:val="0"/>
          <w:numId w:val="36"/>
        </w:numPr>
        <w:jc w:val="both"/>
        <w:rPr>
          <w:rFonts w:asciiTheme="minorHAnsi" w:hAnsiTheme="minorHAnsi"/>
          <w:sz w:val="22"/>
          <w:szCs w:val="22"/>
        </w:rPr>
      </w:pPr>
      <w:r w:rsidRPr="008874B5">
        <w:rPr>
          <w:rFonts w:asciiTheme="minorHAnsi" w:hAnsiTheme="minorHAnsi"/>
          <w:sz w:val="22"/>
          <w:szCs w:val="22"/>
        </w:rPr>
        <w:t>w przypadku 1 powierzenia pieczy dziecko wróciło pod opiekę matki biologicznej.</w:t>
      </w:r>
    </w:p>
    <w:p w:rsidR="00CA67F8" w:rsidRPr="008874B5" w:rsidRDefault="00CA67F8" w:rsidP="00CA67F8">
      <w:pPr>
        <w:ind w:firstLine="708"/>
        <w:jc w:val="both"/>
        <w:rPr>
          <w:rFonts w:asciiTheme="minorHAnsi" w:hAnsiTheme="minorHAnsi"/>
          <w:sz w:val="22"/>
          <w:szCs w:val="22"/>
        </w:rPr>
      </w:pPr>
      <w:r w:rsidRPr="008874B5">
        <w:rPr>
          <w:rFonts w:asciiTheme="minorHAnsi" w:hAnsiTheme="minorHAnsi"/>
          <w:sz w:val="22"/>
          <w:szCs w:val="22"/>
        </w:rPr>
        <w:lastRenderedPageBreak/>
        <w:t xml:space="preserve">Z 7 pełnoletnich wychowanków rodzin zastępczych, którzy w 2016 roku ukończyli </w:t>
      </w:r>
      <w:r w:rsidRPr="008874B5">
        <w:rPr>
          <w:rFonts w:asciiTheme="minorHAnsi" w:hAnsiTheme="minorHAnsi"/>
          <w:sz w:val="22"/>
          <w:szCs w:val="22"/>
        </w:rPr>
        <w:br/>
        <w:t xml:space="preserve">18 lat, 2 podjęło decyzję o usamodzielnieniu, natomiast  5 pozostało w rodzinach zastępczych.  </w:t>
      </w:r>
    </w:p>
    <w:p w:rsidR="001460D5" w:rsidRPr="008874B5" w:rsidRDefault="001460D5" w:rsidP="00CA67F8">
      <w:pPr>
        <w:ind w:firstLine="708"/>
        <w:jc w:val="both"/>
        <w:rPr>
          <w:rFonts w:asciiTheme="minorHAnsi" w:hAnsiTheme="minorHAnsi"/>
          <w:sz w:val="22"/>
          <w:szCs w:val="22"/>
        </w:rPr>
      </w:pPr>
    </w:p>
    <w:p w:rsidR="00CA67F8" w:rsidRPr="008874B5" w:rsidRDefault="00CA67F8" w:rsidP="00CA67F8">
      <w:pPr>
        <w:pStyle w:val="Akapitzlist"/>
        <w:numPr>
          <w:ilvl w:val="0"/>
          <w:numId w:val="30"/>
        </w:numPr>
        <w:spacing w:line="276" w:lineRule="auto"/>
        <w:ind w:left="284" w:hanging="284"/>
        <w:contextualSpacing/>
        <w:jc w:val="both"/>
        <w:rPr>
          <w:rFonts w:asciiTheme="minorHAnsi" w:hAnsiTheme="minorHAnsi"/>
          <w:b/>
          <w:sz w:val="22"/>
          <w:szCs w:val="22"/>
        </w:rPr>
      </w:pPr>
      <w:r w:rsidRPr="008874B5">
        <w:rPr>
          <w:rFonts w:asciiTheme="minorHAnsi" w:hAnsiTheme="minorHAnsi"/>
          <w:b/>
          <w:sz w:val="22"/>
          <w:szCs w:val="22"/>
        </w:rPr>
        <w:t>Zgodnie z art. 76 ust. 4  ustawy z dnia 09 czerwca 2011 r. o wspieraniu rodziny</w:t>
      </w:r>
      <w:r w:rsidRPr="008874B5">
        <w:rPr>
          <w:rFonts w:asciiTheme="minorHAnsi" w:hAnsiTheme="minorHAnsi"/>
          <w:b/>
          <w:sz w:val="22"/>
          <w:szCs w:val="22"/>
        </w:rPr>
        <w:br/>
        <w:t>i systemie pieczy zastępczej  do zadań organizatora rodzinnej pieczy zastępczej należy w szczególności:</w:t>
      </w:r>
    </w:p>
    <w:p w:rsidR="00C07A1C" w:rsidRPr="008874B5" w:rsidRDefault="00C07A1C" w:rsidP="00C07A1C">
      <w:pPr>
        <w:pStyle w:val="Akapitzlist"/>
        <w:spacing w:line="276" w:lineRule="auto"/>
        <w:ind w:left="284"/>
        <w:contextualSpacing/>
        <w:jc w:val="both"/>
        <w:rPr>
          <w:rFonts w:asciiTheme="minorHAnsi" w:hAnsiTheme="minorHAnsi"/>
          <w:b/>
          <w:sz w:val="22"/>
          <w:szCs w:val="22"/>
        </w:rPr>
      </w:pPr>
    </w:p>
    <w:p w:rsidR="00CA67F8" w:rsidRPr="008874B5" w:rsidRDefault="00CA67F8" w:rsidP="00CA67F8">
      <w:pPr>
        <w:pStyle w:val="Akapitzlist"/>
        <w:numPr>
          <w:ilvl w:val="0"/>
          <w:numId w:val="25"/>
        </w:numPr>
        <w:spacing w:line="276" w:lineRule="auto"/>
        <w:ind w:left="284" w:hanging="284"/>
        <w:contextualSpacing/>
        <w:jc w:val="both"/>
        <w:rPr>
          <w:rFonts w:asciiTheme="minorHAnsi" w:hAnsiTheme="minorHAnsi"/>
          <w:b/>
          <w:i/>
          <w:sz w:val="22"/>
          <w:szCs w:val="22"/>
        </w:rPr>
      </w:pPr>
      <w:r w:rsidRPr="008874B5">
        <w:rPr>
          <w:rFonts w:asciiTheme="minorHAnsi" w:hAnsiTheme="minorHAnsi"/>
          <w:b/>
          <w:i/>
          <w:sz w:val="22"/>
          <w:szCs w:val="22"/>
        </w:rPr>
        <w:t>Prowadzenie naboru na kandydatów do pełnienia funkcji rodziny zastępczej zawodowej, rodziny zastępczej niezawodowej lub prowadzenia rodzinnego domu dziecka.</w:t>
      </w:r>
    </w:p>
    <w:p w:rsidR="00CA67F8" w:rsidRPr="008874B5" w:rsidRDefault="00CA67F8" w:rsidP="00CA67F8">
      <w:pPr>
        <w:ind w:firstLine="284"/>
        <w:jc w:val="both"/>
        <w:rPr>
          <w:rFonts w:asciiTheme="minorHAnsi" w:hAnsiTheme="minorHAnsi"/>
          <w:sz w:val="22"/>
          <w:szCs w:val="22"/>
        </w:rPr>
      </w:pPr>
      <w:r w:rsidRPr="008874B5">
        <w:rPr>
          <w:rFonts w:asciiTheme="minorHAnsi" w:hAnsiTheme="minorHAnsi"/>
          <w:sz w:val="22"/>
          <w:szCs w:val="22"/>
        </w:rPr>
        <w:t xml:space="preserve">Nabór na szkolenie dla kandydatów do pełnienia funkcji rodziny zastępczej niezawodowej został ogłoszony na stronie internetowej PCPR. W trakcie roku na bieżąco udzielano zainteresowanym osobom informacji na temat procedury ustanawiania rodzin zastępczych. Informacja o potrzebie  rozwoju rodzinnej pieczy zastępczej zamieszczona została także w bezpłatnym biuletynie informacyjnym Starostwa Powiatowego w Częstochowie. </w:t>
      </w:r>
    </w:p>
    <w:p w:rsidR="00C07A1C" w:rsidRPr="008874B5" w:rsidRDefault="00C07A1C" w:rsidP="00CA67F8">
      <w:pPr>
        <w:ind w:firstLine="284"/>
        <w:jc w:val="both"/>
        <w:rPr>
          <w:rFonts w:asciiTheme="minorHAnsi" w:hAnsiTheme="minorHAnsi"/>
          <w:sz w:val="22"/>
          <w:szCs w:val="22"/>
        </w:rPr>
      </w:pPr>
    </w:p>
    <w:p w:rsidR="00CA67F8" w:rsidRPr="008874B5" w:rsidRDefault="00CA67F8" w:rsidP="00CA67F8">
      <w:pPr>
        <w:pStyle w:val="Akapitzlist"/>
        <w:numPr>
          <w:ilvl w:val="0"/>
          <w:numId w:val="25"/>
        </w:numPr>
        <w:spacing w:line="276" w:lineRule="auto"/>
        <w:ind w:left="284" w:hanging="284"/>
        <w:contextualSpacing/>
        <w:jc w:val="both"/>
        <w:rPr>
          <w:rFonts w:asciiTheme="minorHAnsi" w:hAnsiTheme="minorHAnsi"/>
          <w:b/>
          <w:i/>
          <w:sz w:val="22"/>
          <w:szCs w:val="22"/>
        </w:rPr>
      </w:pPr>
      <w:r w:rsidRPr="008874B5">
        <w:rPr>
          <w:rFonts w:asciiTheme="minorHAnsi" w:hAnsiTheme="minorHAnsi"/>
          <w:b/>
          <w:i/>
          <w:sz w:val="22"/>
          <w:szCs w:val="22"/>
        </w:rPr>
        <w:t>Kwalifikowanie osób kandydujących do pełnienia funkcji rodziny zastępczej lub prowadzenia rodzinnego domu dziecka oraz wydawanie zaświadczeń kwalifikacyjnych zawierających potwierdzenie ukończenia szkolenia, opinii o spełnianiu warunków i ocenę predyspozycji do sprawowania pieczy zastępczej.</w:t>
      </w:r>
    </w:p>
    <w:p w:rsidR="00CA67F8" w:rsidRPr="008874B5" w:rsidRDefault="00CA67F8" w:rsidP="00CA67F8">
      <w:pPr>
        <w:pStyle w:val="Nagwek"/>
        <w:tabs>
          <w:tab w:val="left" w:pos="708"/>
        </w:tabs>
        <w:spacing w:line="276" w:lineRule="auto"/>
        <w:jc w:val="both"/>
        <w:rPr>
          <w:rFonts w:asciiTheme="minorHAnsi" w:hAnsiTheme="minorHAnsi"/>
          <w:sz w:val="22"/>
          <w:szCs w:val="22"/>
        </w:rPr>
      </w:pPr>
      <w:r w:rsidRPr="008874B5">
        <w:rPr>
          <w:rFonts w:asciiTheme="minorHAnsi" w:hAnsiTheme="minorHAnsi"/>
          <w:sz w:val="22"/>
          <w:szCs w:val="22"/>
        </w:rPr>
        <w:tab/>
        <w:t xml:space="preserve">Na szkolenie prowadzone przez PCPR zgłosiło się 5 rodzin kandydujących na rodzinę zastępczą niezawodową. Zakwalifikowane zostały 2 rodziny. 1 rodzina złożyła rezygnację w trakcie prowadzonej procedury kwalifikacyjnej, w przypadku 2 rodzin procedura kwalifikacyjna do szkolenia jest w toku. </w:t>
      </w:r>
    </w:p>
    <w:p w:rsidR="00CA67F8" w:rsidRPr="008874B5" w:rsidRDefault="00CA67F8" w:rsidP="00CA67F8">
      <w:pPr>
        <w:pStyle w:val="Nagwek"/>
        <w:tabs>
          <w:tab w:val="left" w:pos="708"/>
        </w:tabs>
        <w:spacing w:line="276" w:lineRule="auto"/>
        <w:jc w:val="both"/>
        <w:rPr>
          <w:rFonts w:asciiTheme="minorHAnsi" w:hAnsiTheme="minorHAnsi" w:cs="Calibri"/>
          <w:sz w:val="22"/>
          <w:szCs w:val="22"/>
        </w:rPr>
      </w:pPr>
      <w:r w:rsidRPr="008874B5">
        <w:rPr>
          <w:rFonts w:asciiTheme="minorHAnsi" w:hAnsiTheme="minorHAnsi"/>
          <w:sz w:val="22"/>
          <w:szCs w:val="22"/>
        </w:rPr>
        <w:t xml:space="preserve">Przeprowadzono 130 wizyt w miejscu zamieszkania 17 rodzin kandydatów do pełnienia funkcji niezawodowej i spokrewnionej rodziny zastępczej, w tym 40 wizyt  z psychologiem w celu obserwacji relacji panujących </w:t>
      </w:r>
      <w:r w:rsidRPr="008874B5">
        <w:rPr>
          <w:rFonts w:asciiTheme="minorHAnsi" w:hAnsiTheme="minorHAnsi"/>
          <w:sz w:val="22"/>
          <w:szCs w:val="22"/>
        </w:rPr>
        <w:br/>
        <w:t xml:space="preserve">w rodzinie i obserwacji zachowań kandydatów w sprzyjającej atmosferze domu rodzinnego. Podczas wstępnej rozmowy z kandydatami oraz w trakcie wywiadu środowiskowego przeprowadzanego w miejscu zamieszkania rodziny, dokonywano analizy sytuacji osobistej, rodzinnej i majątkowej kandydatów. Stosowanym narzędziem był formularz Karty Sytuacji Kandydatów na Rodzinę Zastępczą. Następnie zebrano od ośrodków pomocy społecznej, komisariatów policji i szkół i pracodawców opinie dotyczące kandydatów. Kandydaci do pełnienia funkcji niezawodowej rodziny zastępczej zostali poddani psychologicznym badaniom testowym oraz odbyli rozmowy indywidualne z psychologiem w siedzibie Powiatowego Centrum Pomocy Rodzinie w Częstochowie.  </w:t>
      </w:r>
    </w:p>
    <w:p w:rsidR="00CA67F8" w:rsidRPr="008874B5" w:rsidRDefault="00CA67F8" w:rsidP="00CA67F8">
      <w:pPr>
        <w:ind w:firstLine="708"/>
        <w:jc w:val="both"/>
        <w:rPr>
          <w:rFonts w:asciiTheme="minorHAnsi" w:hAnsiTheme="minorHAnsi"/>
          <w:sz w:val="22"/>
          <w:szCs w:val="22"/>
          <w:u w:val="single"/>
        </w:rPr>
      </w:pPr>
      <w:r w:rsidRPr="008874B5">
        <w:rPr>
          <w:rFonts w:asciiTheme="minorHAnsi" w:hAnsiTheme="minorHAnsi"/>
          <w:sz w:val="22"/>
          <w:szCs w:val="22"/>
          <w:u w:val="single"/>
        </w:rPr>
        <w:t>Z 17 rodzinami (kandydatami na niezawodową i spokrewnioną rodzinę zastępczą) opracowano Kartę Sytuacji Kandydatów na Rodzinę Zastępczą w celu wydania o nich opinii na potrzeby własne lub zlecenie Sądu. 1 Karta została opracowana przez Częstochowskie Centrum Wsparcia Rodziny (kandydat rozpoczynając kwalifikację mieszkał na terenie miasta Częstochowy.</w:t>
      </w:r>
    </w:p>
    <w:p w:rsidR="00CA67F8" w:rsidRPr="008874B5" w:rsidRDefault="00CA67F8" w:rsidP="00CA67F8">
      <w:pPr>
        <w:ind w:firstLine="708"/>
        <w:jc w:val="both"/>
        <w:rPr>
          <w:rFonts w:asciiTheme="minorHAnsi" w:hAnsiTheme="minorHAnsi"/>
          <w:sz w:val="22"/>
          <w:szCs w:val="22"/>
        </w:rPr>
      </w:pPr>
      <w:r w:rsidRPr="008874B5">
        <w:rPr>
          <w:rFonts w:asciiTheme="minorHAnsi" w:hAnsiTheme="minorHAnsi"/>
          <w:sz w:val="22"/>
          <w:szCs w:val="22"/>
        </w:rPr>
        <w:t>W trakcie roku dokonano kwalifikacji 9 rodzin kandydatów na niezawodową lub zawodową rodzinę zastępczą:</w:t>
      </w:r>
    </w:p>
    <w:p w:rsidR="00CA67F8" w:rsidRPr="008874B5" w:rsidRDefault="00CA67F8" w:rsidP="00CA67F8">
      <w:pPr>
        <w:pStyle w:val="Akapitzlist"/>
        <w:numPr>
          <w:ilvl w:val="0"/>
          <w:numId w:val="39"/>
        </w:numPr>
        <w:jc w:val="both"/>
        <w:rPr>
          <w:rFonts w:asciiTheme="minorHAnsi" w:hAnsiTheme="minorHAnsi"/>
          <w:sz w:val="22"/>
          <w:szCs w:val="22"/>
        </w:rPr>
      </w:pPr>
      <w:r w:rsidRPr="008874B5">
        <w:rPr>
          <w:rFonts w:asciiTheme="minorHAnsi" w:hAnsiTheme="minorHAnsi"/>
          <w:sz w:val="22"/>
          <w:szCs w:val="22"/>
        </w:rPr>
        <w:t>01.04.2016 r. dokonano kwalifikacji 2 rodzin do pełnienia funkcji niezawodowej rodziny zastępczej,</w:t>
      </w:r>
    </w:p>
    <w:p w:rsidR="00CA67F8" w:rsidRPr="008874B5" w:rsidRDefault="00CA67F8" w:rsidP="00CA67F8">
      <w:pPr>
        <w:pStyle w:val="Akapitzlist"/>
        <w:numPr>
          <w:ilvl w:val="0"/>
          <w:numId w:val="39"/>
        </w:numPr>
        <w:jc w:val="both"/>
        <w:rPr>
          <w:rFonts w:asciiTheme="minorHAnsi" w:hAnsiTheme="minorHAnsi"/>
          <w:sz w:val="22"/>
          <w:szCs w:val="22"/>
        </w:rPr>
      </w:pPr>
      <w:r w:rsidRPr="008874B5">
        <w:rPr>
          <w:rFonts w:asciiTheme="minorHAnsi" w:hAnsiTheme="minorHAnsi"/>
          <w:sz w:val="22"/>
          <w:szCs w:val="22"/>
        </w:rPr>
        <w:t>16.06.2016 r. zakwalifikowano 1 rodzinę do pełnienia funkcji niezawodowej rodziny zastępczej,</w:t>
      </w:r>
    </w:p>
    <w:p w:rsidR="00CA67F8" w:rsidRPr="008874B5" w:rsidRDefault="00CA67F8" w:rsidP="00CA67F8">
      <w:pPr>
        <w:pStyle w:val="Akapitzlist"/>
        <w:numPr>
          <w:ilvl w:val="0"/>
          <w:numId w:val="39"/>
        </w:numPr>
        <w:jc w:val="both"/>
        <w:rPr>
          <w:rFonts w:asciiTheme="minorHAnsi" w:hAnsiTheme="minorHAnsi"/>
          <w:sz w:val="22"/>
          <w:szCs w:val="22"/>
        </w:rPr>
      </w:pPr>
      <w:r w:rsidRPr="008874B5">
        <w:rPr>
          <w:rFonts w:asciiTheme="minorHAnsi" w:hAnsiTheme="minorHAnsi"/>
          <w:sz w:val="22"/>
          <w:szCs w:val="22"/>
        </w:rPr>
        <w:t>17 08.2016 r. dokonano kwalifikacji 2 rodzin do pełnienia funkcji zawodowej rodziny zastępczej,</w:t>
      </w:r>
    </w:p>
    <w:p w:rsidR="00CA67F8" w:rsidRPr="008874B5" w:rsidRDefault="00CA67F8" w:rsidP="00CA67F8">
      <w:pPr>
        <w:pStyle w:val="Akapitzlist"/>
        <w:numPr>
          <w:ilvl w:val="0"/>
          <w:numId w:val="39"/>
        </w:numPr>
        <w:jc w:val="both"/>
        <w:rPr>
          <w:rFonts w:asciiTheme="minorHAnsi" w:hAnsiTheme="minorHAnsi"/>
          <w:sz w:val="22"/>
          <w:szCs w:val="22"/>
        </w:rPr>
      </w:pPr>
      <w:r w:rsidRPr="008874B5">
        <w:rPr>
          <w:rFonts w:asciiTheme="minorHAnsi" w:hAnsiTheme="minorHAnsi"/>
          <w:sz w:val="22"/>
          <w:szCs w:val="22"/>
        </w:rPr>
        <w:t>16.09.2016 r. dokonano kwalifikacji 4 rodzin kandydatów do pełnienia funkcji niezawodowej rodziny zastępczej na szkolenie.</w:t>
      </w:r>
    </w:p>
    <w:p w:rsidR="00C07A1C" w:rsidRPr="008874B5" w:rsidRDefault="00C07A1C" w:rsidP="00C07A1C">
      <w:pPr>
        <w:pStyle w:val="Akapitzlist"/>
        <w:ind w:left="720"/>
        <w:jc w:val="both"/>
        <w:rPr>
          <w:rFonts w:asciiTheme="minorHAnsi" w:hAnsiTheme="minorHAnsi"/>
          <w:sz w:val="22"/>
          <w:szCs w:val="22"/>
        </w:rPr>
      </w:pPr>
    </w:p>
    <w:p w:rsidR="00CA67F8" w:rsidRPr="008874B5" w:rsidRDefault="00CA67F8" w:rsidP="00CA67F8">
      <w:pPr>
        <w:ind w:firstLine="708"/>
        <w:jc w:val="both"/>
        <w:rPr>
          <w:rFonts w:asciiTheme="minorHAnsi" w:hAnsiTheme="minorHAnsi"/>
          <w:b/>
          <w:i/>
          <w:sz w:val="22"/>
          <w:szCs w:val="22"/>
        </w:rPr>
      </w:pPr>
      <w:r w:rsidRPr="008874B5">
        <w:rPr>
          <w:rFonts w:asciiTheme="minorHAnsi" w:hAnsiTheme="minorHAnsi"/>
          <w:b/>
          <w:i/>
          <w:sz w:val="22"/>
          <w:szCs w:val="22"/>
        </w:rPr>
        <w:t>Organizowanie szkoleń dla kandydatów na rodzinę zastępczą lub prowadzącego rodzinny dom dziecka.</w:t>
      </w:r>
    </w:p>
    <w:p w:rsidR="00CA67F8" w:rsidRPr="008874B5" w:rsidRDefault="00CA67F8" w:rsidP="00CA67F8">
      <w:pPr>
        <w:jc w:val="both"/>
        <w:rPr>
          <w:rFonts w:asciiTheme="minorHAnsi" w:hAnsiTheme="minorHAnsi" w:cs="Calibri"/>
          <w:i/>
          <w:sz w:val="22"/>
          <w:szCs w:val="22"/>
        </w:rPr>
      </w:pPr>
      <w:r w:rsidRPr="008874B5">
        <w:rPr>
          <w:rFonts w:asciiTheme="minorHAnsi" w:hAnsiTheme="minorHAnsi" w:cs="Calibri"/>
          <w:i/>
          <w:sz w:val="22"/>
          <w:szCs w:val="22"/>
        </w:rPr>
        <w:t xml:space="preserve">Zgodnie z art. 44 ust.2 ustawy o wspieraniu rodziny i systemie pieczy zastępczej programy szkoleń dla kandydatów do pełnienia funkcji rodziny zastępczej zatwierdzona na okres 5 lat na wniosek podmiotu prowadzącego szkolenie, minister właściwy do spraw rodziny. Po rozpatrzeniu wniosku Powiatowego Centrum Pomocy Rodzinie w Częstochowie o zatwierdzenie autorskiego programu szkoleń dla kandydatów do sprawowania pieczy zastępczej, Minister Pracy i Polityki Społecznej  zatwierdził decyzją numer DSR-I-5121-22-1-TU/14 z dnia 27 maja 2014 r. ww. szkolenie  na okres 5 lat. </w:t>
      </w:r>
    </w:p>
    <w:p w:rsidR="00CA67F8" w:rsidRPr="008874B5" w:rsidRDefault="00CA67F8" w:rsidP="00CA67F8">
      <w:pPr>
        <w:jc w:val="both"/>
        <w:rPr>
          <w:rFonts w:asciiTheme="minorHAnsi" w:hAnsiTheme="minorHAnsi" w:cs="Calibri"/>
          <w:sz w:val="22"/>
          <w:szCs w:val="22"/>
        </w:rPr>
      </w:pPr>
      <w:r w:rsidRPr="008874B5">
        <w:rPr>
          <w:rFonts w:asciiTheme="minorHAnsi" w:hAnsiTheme="minorHAnsi" w:cs="Calibri"/>
          <w:sz w:val="22"/>
          <w:szCs w:val="22"/>
        </w:rPr>
        <w:t>Odbyło się 4 szkolenia:</w:t>
      </w:r>
    </w:p>
    <w:p w:rsidR="00CA67F8" w:rsidRPr="008874B5" w:rsidRDefault="00CA67F8" w:rsidP="00CA67F8">
      <w:pPr>
        <w:pStyle w:val="Akapitzlist"/>
        <w:numPr>
          <w:ilvl w:val="0"/>
          <w:numId w:val="40"/>
        </w:numPr>
        <w:jc w:val="both"/>
        <w:rPr>
          <w:rFonts w:asciiTheme="minorHAnsi" w:hAnsiTheme="minorHAnsi" w:cs="Calibri"/>
          <w:sz w:val="22"/>
          <w:szCs w:val="22"/>
        </w:rPr>
      </w:pPr>
      <w:r w:rsidRPr="008874B5">
        <w:rPr>
          <w:rFonts w:asciiTheme="minorHAnsi" w:hAnsiTheme="minorHAnsi" w:cs="Calibri"/>
          <w:sz w:val="22"/>
          <w:szCs w:val="22"/>
        </w:rPr>
        <w:lastRenderedPageBreak/>
        <w:t>w terminie od 30.09.2016 r. do 09.12.2016 r. szkolenie dla kandydatów do pełnienia funkcji niezawodowej rodziny zastępczej, uczestniczyło 5 kandydatów (2 małżeństwa i 3 osoby stanu wolnego), w tym rodzina zakwalifikowana do szkolenia w 2015 r. Ww. szkolenie obejmowało 8 bloków tematycznych i trwało 56 godzin zegarowych.</w:t>
      </w:r>
    </w:p>
    <w:p w:rsidR="00CA67F8" w:rsidRPr="008874B5" w:rsidRDefault="00CA67F8" w:rsidP="00CA67F8">
      <w:pPr>
        <w:pStyle w:val="Akapitzlist"/>
        <w:numPr>
          <w:ilvl w:val="0"/>
          <w:numId w:val="40"/>
        </w:numPr>
        <w:jc w:val="both"/>
        <w:rPr>
          <w:rFonts w:asciiTheme="minorHAnsi" w:hAnsiTheme="minorHAnsi" w:cs="Calibri"/>
          <w:sz w:val="22"/>
          <w:szCs w:val="22"/>
        </w:rPr>
      </w:pPr>
      <w:r w:rsidRPr="008874B5">
        <w:rPr>
          <w:rFonts w:asciiTheme="minorHAnsi" w:hAnsiTheme="minorHAnsi" w:cs="Calibri"/>
          <w:sz w:val="22"/>
          <w:szCs w:val="22"/>
        </w:rPr>
        <w:t>w trakcie szkolenia dla kandydatów do pełnienia funkcji niezawodowej rodziny zastępczej w trzech spotkaniach uczestniczyły również 3 rodziny jako kandydaci do pełnienia funkcji spokrewnionej rodziny zastępcze,</w:t>
      </w:r>
    </w:p>
    <w:p w:rsidR="00CA67F8" w:rsidRPr="008874B5" w:rsidRDefault="00CA67F8" w:rsidP="00CA67F8">
      <w:pPr>
        <w:pStyle w:val="Akapitzlist"/>
        <w:numPr>
          <w:ilvl w:val="0"/>
          <w:numId w:val="40"/>
        </w:numPr>
        <w:jc w:val="both"/>
        <w:rPr>
          <w:rFonts w:asciiTheme="minorHAnsi" w:hAnsiTheme="minorHAnsi" w:cs="Calibri"/>
          <w:sz w:val="22"/>
          <w:szCs w:val="22"/>
        </w:rPr>
      </w:pPr>
      <w:r w:rsidRPr="008874B5">
        <w:rPr>
          <w:rFonts w:asciiTheme="minorHAnsi" w:hAnsiTheme="minorHAnsi" w:cs="Calibri"/>
          <w:sz w:val="22"/>
          <w:szCs w:val="22"/>
        </w:rPr>
        <w:t>w dniach od 27.06.2016 r. do 29.06.2016 r. 15 godzinne szkolenie uzupełniające dla kandydatów do pełnienia funkcji zawodowej rodziny zastępczej, w którym uczestniczyły 2 rodziny,</w:t>
      </w:r>
    </w:p>
    <w:p w:rsidR="00CA67F8" w:rsidRPr="008874B5" w:rsidRDefault="00CA67F8" w:rsidP="00CA67F8">
      <w:pPr>
        <w:pStyle w:val="Akapitzlist"/>
        <w:numPr>
          <w:ilvl w:val="0"/>
          <w:numId w:val="40"/>
        </w:numPr>
        <w:jc w:val="both"/>
        <w:rPr>
          <w:rFonts w:asciiTheme="minorHAnsi" w:hAnsiTheme="minorHAnsi" w:cs="Calibri"/>
          <w:sz w:val="22"/>
          <w:szCs w:val="22"/>
        </w:rPr>
      </w:pPr>
      <w:r w:rsidRPr="008874B5">
        <w:rPr>
          <w:rFonts w:asciiTheme="minorHAnsi" w:hAnsiTheme="minorHAnsi" w:cs="Calibri"/>
          <w:sz w:val="22"/>
          <w:szCs w:val="22"/>
        </w:rPr>
        <w:t>w dniach 06.04.2016 r. i 11.04.2016 r. 10 godzinne szkolenie dla 5 rodzin kandydatów do pełnienia funkcji spokrewnionej rodziny zastępczej, w dniu 09.03.2016 r. 5 godzinne szkolenie dla rodzin zastępczych, w których uczestniczyła 1 rodzina jako  kandydat do pełnienia funkcji spokrewnionej rodziny zastępczej.</w:t>
      </w:r>
    </w:p>
    <w:p w:rsidR="00CA67F8" w:rsidRPr="008874B5" w:rsidRDefault="00CA67F8" w:rsidP="00CA67F8">
      <w:pPr>
        <w:jc w:val="both"/>
        <w:rPr>
          <w:rFonts w:asciiTheme="minorHAnsi" w:hAnsiTheme="minorHAnsi" w:cs="Calibri"/>
          <w:sz w:val="22"/>
          <w:szCs w:val="22"/>
        </w:rPr>
      </w:pPr>
    </w:p>
    <w:p w:rsidR="00CA67F8" w:rsidRPr="008874B5" w:rsidRDefault="00CA67F8" w:rsidP="00CA67F8">
      <w:pPr>
        <w:autoSpaceDE w:val="0"/>
        <w:autoSpaceDN w:val="0"/>
        <w:adjustRightInd w:val="0"/>
        <w:jc w:val="both"/>
        <w:rPr>
          <w:rFonts w:asciiTheme="minorHAnsi" w:hAnsiTheme="minorHAnsi"/>
          <w:b/>
          <w:i/>
          <w:sz w:val="22"/>
          <w:szCs w:val="22"/>
        </w:rPr>
      </w:pPr>
      <w:r w:rsidRPr="008874B5">
        <w:rPr>
          <w:rFonts w:asciiTheme="minorHAnsi" w:hAnsiTheme="minorHAnsi"/>
          <w:sz w:val="22"/>
          <w:szCs w:val="22"/>
        </w:rPr>
        <w:tab/>
      </w:r>
      <w:r w:rsidRPr="008874B5">
        <w:rPr>
          <w:rFonts w:asciiTheme="minorHAnsi" w:hAnsiTheme="minorHAnsi"/>
          <w:b/>
          <w:i/>
          <w:sz w:val="22"/>
          <w:szCs w:val="22"/>
        </w:rPr>
        <w:t>Organizowanie szkoleń dla kandydatów do pełnienia funkcji dyrektora placówki opiekuńczo – wychowawczej typu rodzinnego, wydawanie świadectw ukończenia tych szkoleń oraz opinii  dotyczącej predyspozycji do pełnienia funkcji dyrektora i wychowawcy w placówce opiekuńczo – wychowawczej typu rodzinnego.</w:t>
      </w:r>
    </w:p>
    <w:p w:rsidR="00CA67F8" w:rsidRPr="008874B5" w:rsidRDefault="00CA67F8" w:rsidP="00CA67F8">
      <w:pPr>
        <w:pStyle w:val="Akapitzlist"/>
        <w:ind w:left="0"/>
        <w:jc w:val="both"/>
        <w:rPr>
          <w:rFonts w:asciiTheme="minorHAnsi" w:hAnsiTheme="minorHAnsi"/>
          <w:sz w:val="22"/>
          <w:szCs w:val="22"/>
        </w:rPr>
      </w:pPr>
      <w:r w:rsidRPr="008874B5">
        <w:rPr>
          <w:rFonts w:asciiTheme="minorHAnsi" w:hAnsiTheme="minorHAnsi"/>
          <w:sz w:val="22"/>
          <w:szCs w:val="22"/>
        </w:rPr>
        <w:t>Nie zgłaszano potrzeb w tym zakresie.</w:t>
      </w:r>
    </w:p>
    <w:p w:rsidR="00C07A1C" w:rsidRPr="008874B5" w:rsidRDefault="00C07A1C" w:rsidP="00CA67F8">
      <w:pPr>
        <w:pStyle w:val="Akapitzlist"/>
        <w:ind w:left="0"/>
        <w:jc w:val="both"/>
        <w:rPr>
          <w:rFonts w:asciiTheme="minorHAnsi" w:hAnsiTheme="minorHAnsi"/>
          <w:sz w:val="22"/>
          <w:szCs w:val="22"/>
        </w:rPr>
      </w:pPr>
    </w:p>
    <w:p w:rsidR="00CA67F8" w:rsidRPr="008874B5" w:rsidRDefault="00CA67F8" w:rsidP="00CA67F8">
      <w:pPr>
        <w:pStyle w:val="Akapitzlist"/>
        <w:numPr>
          <w:ilvl w:val="0"/>
          <w:numId w:val="25"/>
        </w:numPr>
        <w:spacing w:line="276" w:lineRule="auto"/>
        <w:ind w:left="284" w:hanging="284"/>
        <w:contextualSpacing/>
        <w:jc w:val="both"/>
        <w:rPr>
          <w:rFonts w:asciiTheme="minorHAnsi" w:hAnsiTheme="minorHAnsi"/>
          <w:b/>
          <w:i/>
          <w:sz w:val="22"/>
          <w:szCs w:val="22"/>
        </w:rPr>
      </w:pPr>
      <w:r w:rsidRPr="008874B5">
        <w:rPr>
          <w:rFonts w:asciiTheme="minorHAnsi" w:hAnsiTheme="minorHAnsi"/>
          <w:b/>
          <w:i/>
          <w:sz w:val="22"/>
          <w:szCs w:val="22"/>
        </w:rPr>
        <w:t>Zapewnianie rodzinom zastępczym szkoleń mających na celu podnoszenie ich kwalifikacji biorąc pod uwagę ich potrzeby</w:t>
      </w:r>
    </w:p>
    <w:p w:rsidR="00CA67F8" w:rsidRPr="008874B5" w:rsidRDefault="00CA67F8" w:rsidP="00CA67F8">
      <w:pPr>
        <w:ind w:firstLine="284"/>
        <w:jc w:val="both"/>
        <w:rPr>
          <w:rFonts w:asciiTheme="minorHAnsi" w:hAnsiTheme="minorHAnsi"/>
          <w:sz w:val="22"/>
          <w:szCs w:val="22"/>
        </w:rPr>
      </w:pPr>
      <w:r w:rsidRPr="008874B5">
        <w:rPr>
          <w:rFonts w:asciiTheme="minorHAnsi" w:hAnsiTheme="minorHAnsi"/>
          <w:sz w:val="22"/>
          <w:szCs w:val="22"/>
        </w:rPr>
        <w:t xml:space="preserve">Rodziny zastępcze nie zgłaszały indywidualnych potrzeb w zakresie ewentualnych szkoleń. Rozeznanie </w:t>
      </w:r>
      <w:r w:rsidRPr="008874B5">
        <w:rPr>
          <w:rFonts w:asciiTheme="minorHAnsi" w:hAnsiTheme="minorHAnsi"/>
          <w:sz w:val="22"/>
          <w:szCs w:val="22"/>
        </w:rPr>
        <w:br/>
        <w:t>w powyższym zakresie prowadzą pracownicy współpracujący z rodzinami zastępczymi.</w:t>
      </w:r>
    </w:p>
    <w:p w:rsidR="00CA67F8" w:rsidRPr="008874B5" w:rsidRDefault="00CA67F8" w:rsidP="00CA67F8">
      <w:pPr>
        <w:ind w:firstLine="284"/>
        <w:jc w:val="both"/>
        <w:rPr>
          <w:rFonts w:asciiTheme="minorHAnsi" w:hAnsiTheme="minorHAnsi"/>
          <w:sz w:val="22"/>
          <w:szCs w:val="22"/>
        </w:rPr>
      </w:pPr>
      <w:r w:rsidRPr="008874B5">
        <w:rPr>
          <w:rFonts w:asciiTheme="minorHAnsi" w:hAnsiTheme="minorHAnsi"/>
          <w:sz w:val="22"/>
          <w:szCs w:val="22"/>
        </w:rPr>
        <w:t xml:space="preserve">Wszystkim rodzinom zastępczym zaproponowano możliwość udziału w szkoleniach przygotowanych </w:t>
      </w:r>
      <w:r w:rsidRPr="008874B5">
        <w:rPr>
          <w:rFonts w:asciiTheme="minorHAnsi" w:hAnsiTheme="minorHAnsi"/>
          <w:sz w:val="22"/>
          <w:szCs w:val="22"/>
        </w:rPr>
        <w:br/>
        <w:t>i prowadzonych przez pracowników Z ds. PZ:</w:t>
      </w:r>
    </w:p>
    <w:p w:rsidR="00CA67F8" w:rsidRPr="008874B5" w:rsidRDefault="00CA67F8" w:rsidP="00CA67F8">
      <w:pPr>
        <w:pStyle w:val="Akapitzlist"/>
        <w:numPr>
          <w:ilvl w:val="0"/>
          <w:numId w:val="41"/>
        </w:numPr>
        <w:jc w:val="both"/>
        <w:rPr>
          <w:rFonts w:asciiTheme="minorHAnsi" w:hAnsiTheme="minorHAnsi"/>
          <w:sz w:val="22"/>
          <w:szCs w:val="22"/>
        </w:rPr>
      </w:pPr>
      <w:r w:rsidRPr="008874B5">
        <w:rPr>
          <w:rFonts w:asciiTheme="minorHAnsi" w:hAnsiTheme="minorHAnsi"/>
          <w:sz w:val="22"/>
          <w:szCs w:val="22"/>
        </w:rPr>
        <w:t>08.02.2016 r. "Zagrożenie dopalaczami", w którym uczestniczyło 15 rodzin.</w:t>
      </w:r>
    </w:p>
    <w:p w:rsidR="00CA67F8" w:rsidRPr="008874B5" w:rsidRDefault="00CA67F8" w:rsidP="00CA67F8">
      <w:pPr>
        <w:pStyle w:val="Akapitzlist"/>
        <w:numPr>
          <w:ilvl w:val="0"/>
          <w:numId w:val="41"/>
        </w:numPr>
        <w:jc w:val="both"/>
        <w:rPr>
          <w:rFonts w:asciiTheme="minorHAnsi" w:hAnsiTheme="minorHAnsi"/>
          <w:sz w:val="22"/>
          <w:szCs w:val="22"/>
        </w:rPr>
      </w:pPr>
      <w:r w:rsidRPr="008874B5">
        <w:rPr>
          <w:rFonts w:asciiTheme="minorHAnsi" w:hAnsiTheme="minorHAnsi"/>
          <w:sz w:val="22"/>
          <w:szCs w:val="22"/>
        </w:rPr>
        <w:t>09.03.2016 r. "Edukacja seksualna dzieci i młodzieży" uczestniczyło w nim 17 rodzin, w tym 1 rodzina jako kandydaci do pełnienia funkcji spokrewnionej rodziny zastępczej.</w:t>
      </w:r>
    </w:p>
    <w:p w:rsidR="00CA67F8" w:rsidRPr="008874B5" w:rsidRDefault="00CA67F8" w:rsidP="00CA67F8">
      <w:pPr>
        <w:pStyle w:val="Akapitzlist"/>
        <w:numPr>
          <w:ilvl w:val="0"/>
          <w:numId w:val="41"/>
        </w:numPr>
        <w:jc w:val="both"/>
        <w:rPr>
          <w:rFonts w:asciiTheme="minorHAnsi" w:hAnsiTheme="minorHAnsi"/>
          <w:sz w:val="22"/>
          <w:szCs w:val="22"/>
        </w:rPr>
      </w:pPr>
      <w:r w:rsidRPr="008874B5">
        <w:rPr>
          <w:rFonts w:asciiTheme="minorHAnsi" w:hAnsiTheme="minorHAnsi"/>
          <w:sz w:val="22"/>
          <w:szCs w:val="22"/>
        </w:rPr>
        <w:t>11.04.2016 r. "Rozwiązywanie sytuacji problemowych w relacjach z dziećmi i młodzieżą - wymiana doświadczeń" obecnych było 17 rodzin, w tym 6 rodzin jako kandydaci do pełnienia funkcji spokrewnionej rodziny zastępczej.</w:t>
      </w:r>
    </w:p>
    <w:p w:rsidR="00CA67F8" w:rsidRPr="008874B5" w:rsidRDefault="00CA67F8" w:rsidP="00CA67F8">
      <w:pPr>
        <w:pStyle w:val="Akapitzlist"/>
        <w:numPr>
          <w:ilvl w:val="0"/>
          <w:numId w:val="41"/>
        </w:numPr>
        <w:jc w:val="both"/>
        <w:rPr>
          <w:rFonts w:asciiTheme="minorHAnsi" w:hAnsiTheme="minorHAnsi"/>
          <w:sz w:val="22"/>
          <w:szCs w:val="22"/>
        </w:rPr>
      </w:pPr>
      <w:r w:rsidRPr="008874B5">
        <w:rPr>
          <w:rFonts w:asciiTheme="minorHAnsi" w:hAnsiTheme="minorHAnsi"/>
          <w:sz w:val="22"/>
          <w:szCs w:val="22"/>
        </w:rPr>
        <w:t>09.05.2016 r. "Komunikacja interpersonalna - warsztaty" uczestniczyło w nich 7 rodzin.</w:t>
      </w:r>
    </w:p>
    <w:p w:rsidR="00CA67F8" w:rsidRPr="008874B5" w:rsidRDefault="00CA67F8" w:rsidP="00CA67F8">
      <w:pPr>
        <w:pStyle w:val="Akapitzlist"/>
        <w:numPr>
          <w:ilvl w:val="0"/>
          <w:numId w:val="41"/>
        </w:numPr>
        <w:jc w:val="both"/>
        <w:rPr>
          <w:rFonts w:asciiTheme="minorHAnsi" w:hAnsiTheme="minorHAnsi"/>
          <w:sz w:val="22"/>
          <w:szCs w:val="22"/>
        </w:rPr>
      </w:pPr>
      <w:r w:rsidRPr="008874B5">
        <w:rPr>
          <w:rFonts w:asciiTheme="minorHAnsi" w:hAnsiTheme="minorHAnsi"/>
          <w:sz w:val="22"/>
          <w:szCs w:val="22"/>
        </w:rPr>
        <w:t>06.06.2016 r. "Stres i metody radzenia sobie z nim, uczestniczyło w nim 15 rodzin.</w:t>
      </w:r>
    </w:p>
    <w:p w:rsidR="00CA67F8" w:rsidRPr="008874B5" w:rsidRDefault="00CA67F8" w:rsidP="00CA67F8">
      <w:pPr>
        <w:pStyle w:val="Akapitzlist"/>
        <w:autoSpaceDE w:val="0"/>
        <w:autoSpaceDN w:val="0"/>
        <w:adjustRightInd w:val="0"/>
        <w:ind w:left="0" w:firstLine="644"/>
        <w:jc w:val="both"/>
        <w:rPr>
          <w:rFonts w:asciiTheme="minorHAnsi" w:hAnsiTheme="minorHAnsi"/>
          <w:sz w:val="22"/>
          <w:szCs w:val="22"/>
        </w:rPr>
      </w:pPr>
      <w:r w:rsidRPr="008874B5">
        <w:rPr>
          <w:rFonts w:asciiTheme="minorHAnsi" w:hAnsiTheme="minorHAnsi"/>
          <w:sz w:val="22"/>
          <w:szCs w:val="22"/>
        </w:rPr>
        <w:t xml:space="preserve">Łącznie z wyżej wymienionych szkoleń skorzystało 71 rodzin zastępczych niezawodowych </w:t>
      </w:r>
      <w:r w:rsidRPr="008874B5">
        <w:rPr>
          <w:rFonts w:asciiTheme="minorHAnsi" w:hAnsiTheme="minorHAnsi"/>
          <w:sz w:val="22"/>
          <w:szCs w:val="22"/>
        </w:rPr>
        <w:br/>
        <w:t xml:space="preserve">i spokrewnionych. </w:t>
      </w:r>
    </w:p>
    <w:p w:rsidR="00C07A1C" w:rsidRPr="008874B5" w:rsidRDefault="00C07A1C" w:rsidP="00CA67F8">
      <w:pPr>
        <w:pStyle w:val="Akapitzlist"/>
        <w:autoSpaceDE w:val="0"/>
        <w:autoSpaceDN w:val="0"/>
        <w:adjustRightInd w:val="0"/>
        <w:ind w:left="0" w:firstLine="644"/>
        <w:jc w:val="both"/>
        <w:rPr>
          <w:rFonts w:asciiTheme="minorHAnsi" w:hAnsiTheme="minorHAnsi"/>
          <w:sz w:val="22"/>
          <w:szCs w:val="22"/>
        </w:rPr>
      </w:pPr>
    </w:p>
    <w:p w:rsidR="00CA67F8" w:rsidRPr="008874B5" w:rsidRDefault="00CA67F8" w:rsidP="00CA67F8">
      <w:pPr>
        <w:pStyle w:val="Akapitzlist"/>
        <w:numPr>
          <w:ilvl w:val="0"/>
          <w:numId w:val="25"/>
        </w:numPr>
        <w:autoSpaceDE w:val="0"/>
        <w:autoSpaceDN w:val="0"/>
        <w:adjustRightInd w:val="0"/>
        <w:spacing w:line="276" w:lineRule="auto"/>
        <w:ind w:left="284" w:hanging="284"/>
        <w:contextualSpacing/>
        <w:jc w:val="both"/>
        <w:rPr>
          <w:rFonts w:asciiTheme="minorHAnsi" w:hAnsiTheme="minorHAnsi"/>
          <w:b/>
          <w:sz w:val="22"/>
          <w:szCs w:val="22"/>
        </w:rPr>
      </w:pPr>
      <w:r w:rsidRPr="008874B5">
        <w:rPr>
          <w:rFonts w:asciiTheme="minorHAnsi" w:hAnsiTheme="minorHAnsi"/>
          <w:b/>
          <w:i/>
          <w:sz w:val="22"/>
          <w:szCs w:val="22"/>
        </w:rPr>
        <w:t>Zapewnienie pomocy i wsparcia osobom sprawującym rodzinną pieczę zastępczą,                                         w szczególności w ramach grup wsparcia oraz rodzin pomocowych.</w:t>
      </w:r>
    </w:p>
    <w:p w:rsidR="00CA67F8" w:rsidRPr="008874B5" w:rsidRDefault="00CA67F8" w:rsidP="00CA67F8">
      <w:pPr>
        <w:ind w:firstLine="284"/>
        <w:jc w:val="both"/>
        <w:rPr>
          <w:rFonts w:asciiTheme="minorHAnsi" w:hAnsiTheme="minorHAnsi"/>
          <w:sz w:val="22"/>
          <w:szCs w:val="22"/>
        </w:rPr>
      </w:pPr>
      <w:r w:rsidRPr="008874B5">
        <w:rPr>
          <w:rFonts w:asciiTheme="minorHAnsi" w:hAnsiTheme="minorHAnsi"/>
          <w:sz w:val="22"/>
          <w:szCs w:val="22"/>
        </w:rPr>
        <w:t>Do udziału w grupach wsparcia zapraszane są wszystkie rodziny zastępcze, następnie zainteresowane rodziny zapisywane są do konkretnej grupy w zależności od występujących problemów lub rodzaju rodziny zastępczej (niezawodowa/spokrewniona).</w:t>
      </w:r>
    </w:p>
    <w:p w:rsidR="00CA67F8" w:rsidRPr="008874B5" w:rsidRDefault="00CA67F8" w:rsidP="00CA67F8">
      <w:pPr>
        <w:pStyle w:val="Akapitzlist"/>
        <w:tabs>
          <w:tab w:val="left" w:pos="709"/>
        </w:tabs>
        <w:ind w:left="0"/>
        <w:jc w:val="both"/>
        <w:rPr>
          <w:rFonts w:asciiTheme="minorHAnsi" w:hAnsiTheme="minorHAnsi"/>
          <w:sz w:val="22"/>
          <w:szCs w:val="22"/>
        </w:rPr>
      </w:pPr>
      <w:r w:rsidRPr="008874B5">
        <w:rPr>
          <w:rFonts w:asciiTheme="minorHAnsi" w:hAnsiTheme="minorHAnsi"/>
          <w:sz w:val="22"/>
          <w:szCs w:val="22"/>
        </w:rPr>
        <w:tab/>
        <w:t xml:space="preserve">Prowadzono 3 grupy wsparcia w których uczestniczyły 24 osoby. Odbyły się 32 spotkania, przeciętnie raz w miesiącu po dwie godziny. </w:t>
      </w:r>
    </w:p>
    <w:p w:rsidR="00CA67F8" w:rsidRPr="008874B5" w:rsidRDefault="00CA67F8" w:rsidP="00CA67F8">
      <w:pPr>
        <w:pStyle w:val="Akapitzlist"/>
        <w:tabs>
          <w:tab w:val="left" w:pos="0"/>
        </w:tabs>
        <w:ind w:left="0" w:firstLine="567"/>
        <w:jc w:val="both"/>
        <w:rPr>
          <w:rFonts w:asciiTheme="minorHAnsi" w:hAnsiTheme="minorHAnsi"/>
          <w:sz w:val="22"/>
          <w:szCs w:val="22"/>
        </w:rPr>
      </w:pPr>
      <w:r w:rsidRPr="008874B5">
        <w:rPr>
          <w:rFonts w:asciiTheme="minorHAnsi" w:hAnsiTheme="minorHAnsi"/>
          <w:sz w:val="22"/>
          <w:szCs w:val="22"/>
        </w:rPr>
        <w:t>Liczba uczestników w poszczególnych grupach wsparcia:</w:t>
      </w:r>
    </w:p>
    <w:p w:rsidR="00C07A1C" w:rsidRPr="008874B5" w:rsidRDefault="00CA67F8" w:rsidP="00C07A1C">
      <w:pPr>
        <w:pStyle w:val="Akapitzlist"/>
        <w:numPr>
          <w:ilvl w:val="0"/>
          <w:numId w:val="42"/>
        </w:numPr>
        <w:tabs>
          <w:tab w:val="left" w:pos="0"/>
        </w:tabs>
        <w:jc w:val="both"/>
        <w:rPr>
          <w:rFonts w:asciiTheme="minorHAnsi" w:hAnsiTheme="minorHAnsi"/>
          <w:sz w:val="22"/>
          <w:szCs w:val="22"/>
        </w:rPr>
      </w:pPr>
      <w:r w:rsidRPr="008874B5">
        <w:rPr>
          <w:rFonts w:asciiTheme="minorHAnsi" w:hAnsiTheme="minorHAnsi"/>
          <w:sz w:val="22"/>
          <w:szCs w:val="22"/>
        </w:rPr>
        <w:t>I grupa  - 3 osoby z rodzin zastępczych spokrewnionych (10 spotkań)</w:t>
      </w:r>
      <w:r w:rsidR="00C07A1C" w:rsidRPr="008874B5">
        <w:rPr>
          <w:rFonts w:asciiTheme="minorHAnsi" w:hAnsiTheme="minorHAnsi"/>
          <w:sz w:val="22"/>
          <w:szCs w:val="22"/>
        </w:rPr>
        <w:t>,</w:t>
      </w:r>
    </w:p>
    <w:p w:rsidR="00C07A1C" w:rsidRPr="008874B5" w:rsidRDefault="00CA67F8" w:rsidP="00C07A1C">
      <w:pPr>
        <w:pStyle w:val="Akapitzlist"/>
        <w:numPr>
          <w:ilvl w:val="0"/>
          <w:numId w:val="42"/>
        </w:numPr>
        <w:tabs>
          <w:tab w:val="left" w:pos="0"/>
        </w:tabs>
        <w:jc w:val="both"/>
        <w:rPr>
          <w:rFonts w:asciiTheme="minorHAnsi" w:hAnsiTheme="minorHAnsi"/>
          <w:sz w:val="22"/>
          <w:szCs w:val="22"/>
        </w:rPr>
      </w:pPr>
      <w:r w:rsidRPr="008874B5">
        <w:rPr>
          <w:rFonts w:asciiTheme="minorHAnsi" w:hAnsiTheme="minorHAnsi"/>
          <w:sz w:val="22"/>
          <w:szCs w:val="22"/>
        </w:rPr>
        <w:t>II grupa  - 9 osób z rodzin zastępczych spokrewnionych (10 spotkań)</w:t>
      </w:r>
      <w:r w:rsidR="00C07A1C" w:rsidRPr="008874B5">
        <w:rPr>
          <w:rFonts w:asciiTheme="minorHAnsi" w:hAnsiTheme="minorHAnsi"/>
          <w:sz w:val="22"/>
          <w:szCs w:val="22"/>
        </w:rPr>
        <w:t>,</w:t>
      </w:r>
    </w:p>
    <w:p w:rsidR="00CA67F8" w:rsidRPr="008874B5" w:rsidRDefault="00CA67F8" w:rsidP="00C07A1C">
      <w:pPr>
        <w:pStyle w:val="Akapitzlist"/>
        <w:numPr>
          <w:ilvl w:val="0"/>
          <w:numId w:val="42"/>
        </w:numPr>
        <w:tabs>
          <w:tab w:val="left" w:pos="0"/>
        </w:tabs>
        <w:jc w:val="both"/>
        <w:rPr>
          <w:rFonts w:asciiTheme="minorHAnsi" w:hAnsiTheme="minorHAnsi"/>
          <w:sz w:val="22"/>
          <w:szCs w:val="22"/>
        </w:rPr>
      </w:pPr>
      <w:r w:rsidRPr="008874B5">
        <w:rPr>
          <w:rFonts w:asciiTheme="minorHAnsi" w:hAnsiTheme="minorHAnsi"/>
          <w:sz w:val="22"/>
          <w:szCs w:val="22"/>
        </w:rPr>
        <w:t>III grupa – 12 osób z rodzin zastępczych zawodowych i niezawodowych (12 spotkań).</w:t>
      </w:r>
    </w:p>
    <w:p w:rsidR="00C07A1C" w:rsidRPr="008874B5" w:rsidRDefault="00CA67F8" w:rsidP="00C07A1C">
      <w:pPr>
        <w:pStyle w:val="Akapitzlist"/>
        <w:ind w:left="0"/>
        <w:jc w:val="both"/>
        <w:rPr>
          <w:rFonts w:asciiTheme="minorHAnsi" w:hAnsiTheme="minorHAnsi"/>
          <w:sz w:val="22"/>
          <w:szCs w:val="22"/>
        </w:rPr>
      </w:pPr>
      <w:r w:rsidRPr="008874B5">
        <w:rPr>
          <w:rFonts w:asciiTheme="minorHAnsi" w:hAnsiTheme="minorHAnsi"/>
          <w:sz w:val="22"/>
          <w:szCs w:val="22"/>
        </w:rPr>
        <w:t xml:space="preserve">Spotkania grup wsparcia miały charakter szkoleniowy i </w:t>
      </w:r>
      <w:proofErr w:type="spellStart"/>
      <w:r w:rsidRPr="008874B5">
        <w:rPr>
          <w:rFonts w:asciiTheme="minorHAnsi" w:hAnsiTheme="minorHAnsi"/>
          <w:sz w:val="22"/>
          <w:szCs w:val="22"/>
        </w:rPr>
        <w:t>psychoedukacyjny</w:t>
      </w:r>
      <w:proofErr w:type="spellEnd"/>
      <w:r w:rsidRPr="008874B5">
        <w:rPr>
          <w:rFonts w:asciiTheme="minorHAnsi" w:hAnsiTheme="minorHAnsi"/>
          <w:sz w:val="22"/>
          <w:szCs w:val="22"/>
        </w:rPr>
        <w:t xml:space="preserve"> w obszarze:</w:t>
      </w:r>
    </w:p>
    <w:p w:rsidR="00C07A1C" w:rsidRPr="008874B5" w:rsidRDefault="00CA67F8" w:rsidP="00C07A1C">
      <w:pPr>
        <w:pStyle w:val="Akapitzlist"/>
        <w:numPr>
          <w:ilvl w:val="0"/>
          <w:numId w:val="43"/>
        </w:numPr>
        <w:jc w:val="both"/>
        <w:rPr>
          <w:rFonts w:asciiTheme="minorHAnsi" w:hAnsiTheme="minorHAnsi"/>
          <w:sz w:val="22"/>
          <w:szCs w:val="22"/>
        </w:rPr>
      </w:pPr>
      <w:r w:rsidRPr="008874B5">
        <w:rPr>
          <w:rFonts w:asciiTheme="minorHAnsi" w:hAnsiTheme="minorHAnsi"/>
          <w:sz w:val="22"/>
          <w:szCs w:val="22"/>
        </w:rPr>
        <w:t>doskonalenia umiejętności wychowawczych,</w:t>
      </w:r>
    </w:p>
    <w:p w:rsidR="00C07A1C" w:rsidRPr="008874B5" w:rsidRDefault="00CA67F8" w:rsidP="00C07A1C">
      <w:pPr>
        <w:pStyle w:val="Akapitzlist"/>
        <w:numPr>
          <w:ilvl w:val="0"/>
          <w:numId w:val="43"/>
        </w:numPr>
        <w:jc w:val="both"/>
        <w:rPr>
          <w:rFonts w:asciiTheme="minorHAnsi" w:hAnsiTheme="minorHAnsi"/>
          <w:sz w:val="22"/>
          <w:szCs w:val="22"/>
        </w:rPr>
      </w:pPr>
      <w:r w:rsidRPr="008874B5">
        <w:rPr>
          <w:rFonts w:asciiTheme="minorHAnsi" w:hAnsiTheme="minorHAnsi"/>
          <w:sz w:val="22"/>
          <w:szCs w:val="22"/>
        </w:rPr>
        <w:t>radzenia sobie z trudnymi zachowaniami u dzieci,</w:t>
      </w:r>
    </w:p>
    <w:p w:rsidR="00C07A1C" w:rsidRPr="008874B5" w:rsidRDefault="00CA67F8" w:rsidP="00C07A1C">
      <w:pPr>
        <w:pStyle w:val="Akapitzlist"/>
        <w:numPr>
          <w:ilvl w:val="0"/>
          <w:numId w:val="43"/>
        </w:numPr>
        <w:jc w:val="both"/>
        <w:rPr>
          <w:rFonts w:asciiTheme="minorHAnsi" w:hAnsiTheme="minorHAnsi"/>
          <w:sz w:val="22"/>
          <w:szCs w:val="22"/>
        </w:rPr>
      </w:pPr>
      <w:r w:rsidRPr="008874B5">
        <w:rPr>
          <w:rFonts w:asciiTheme="minorHAnsi" w:hAnsiTheme="minorHAnsi"/>
          <w:sz w:val="22"/>
          <w:szCs w:val="22"/>
        </w:rPr>
        <w:t>problemów dzieci pochodzących z rodzin patologicznych,</w:t>
      </w:r>
    </w:p>
    <w:p w:rsidR="00CA67F8" w:rsidRPr="008874B5" w:rsidRDefault="00CA67F8" w:rsidP="00C07A1C">
      <w:pPr>
        <w:pStyle w:val="Akapitzlist"/>
        <w:numPr>
          <w:ilvl w:val="0"/>
          <w:numId w:val="43"/>
        </w:numPr>
        <w:jc w:val="both"/>
        <w:rPr>
          <w:rFonts w:asciiTheme="minorHAnsi" w:hAnsiTheme="minorHAnsi"/>
          <w:sz w:val="22"/>
          <w:szCs w:val="22"/>
        </w:rPr>
      </w:pPr>
      <w:r w:rsidRPr="008874B5">
        <w:rPr>
          <w:rFonts w:asciiTheme="minorHAnsi" w:hAnsiTheme="minorHAnsi"/>
          <w:sz w:val="22"/>
          <w:szCs w:val="22"/>
        </w:rPr>
        <w:t xml:space="preserve">trudności edukacyjnych dzieci.     </w:t>
      </w:r>
    </w:p>
    <w:p w:rsidR="00CA67F8" w:rsidRPr="008874B5" w:rsidRDefault="00CA67F8" w:rsidP="00CA67F8">
      <w:pPr>
        <w:ind w:firstLine="284"/>
        <w:jc w:val="both"/>
        <w:rPr>
          <w:rFonts w:asciiTheme="minorHAnsi" w:hAnsiTheme="minorHAnsi"/>
          <w:sz w:val="22"/>
          <w:szCs w:val="22"/>
        </w:rPr>
      </w:pPr>
      <w:r w:rsidRPr="008874B5">
        <w:rPr>
          <w:rFonts w:asciiTheme="minorHAnsi" w:hAnsiTheme="minorHAnsi"/>
          <w:sz w:val="22"/>
          <w:szCs w:val="22"/>
        </w:rPr>
        <w:lastRenderedPageBreak/>
        <w:t xml:space="preserve">Przeprowadzono również 7 spotkań grupy wsparcia dla młodzieży, w której uczestniczyło </w:t>
      </w:r>
      <w:r w:rsidR="00C07A1C" w:rsidRPr="008874B5">
        <w:rPr>
          <w:rFonts w:asciiTheme="minorHAnsi" w:hAnsiTheme="minorHAnsi"/>
          <w:sz w:val="22"/>
          <w:szCs w:val="22"/>
        </w:rPr>
        <w:br/>
      </w:r>
      <w:r w:rsidRPr="008874B5">
        <w:rPr>
          <w:rFonts w:asciiTheme="minorHAnsi" w:hAnsiTheme="minorHAnsi"/>
          <w:sz w:val="22"/>
          <w:szCs w:val="22"/>
        </w:rPr>
        <w:t>4 wychowanków.</w:t>
      </w:r>
    </w:p>
    <w:p w:rsidR="00CA67F8" w:rsidRPr="008874B5" w:rsidRDefault="00CA67F8" w:rsidP="00CA67F8">
      <w:pPr>
        <w:ind w:firstLine="284"/>
        <w:jc w:val="both"/>
        <w:rPr>
          <w:rFonts w:asciiTheme="minorHAnsi" w:hAnsiTheme="minorHAnsi"/>
          <w:sz w:val="22"/>
          <w:szCs w:val="22"/>
        </w:rPr>
      </w:pPr>
      <w:r w:rsidRPr="008874B5">
        <w:rPr>
          <w:rFonts w:asciiTheme="minorHAnsi" w:hAnsiTheme="minorHAnsi"/>
          <w:sz w:val="22"/>
          <w:szCs w:val="22"/>
        </w:rPr>
        <w:t xml:space="preserve">Na terenie powiatu nie funkcjonują rodziny pomocowe. Rodziny zastępcze nie zgłaszały potrzeby tej formy wsparcia. </w:t>
      </w:r>
    </w:p>
    <w:p w:rsidR="00C07A1C" w:rsidRPr="008874B5" w:rsidRDefault="00C07A1C" w:rsidP="00CA67F8">
      <w:pPr>
        <w:ind w:firstLine="284"/>
        <w:jc w:val="both"/>
        <w:rPr>
          <w:rFonts w:asciiTheme="minorHAnsi" w:hAnsiTheme="minorHAnsi"/>
          <w:sz w:val="22"/>
          <w:szCs w:val="22"/>
        </w:rPr>
      </w:pPr>
    </w:p>
    <w:p w:rsidR="00CA67F8" w:rsidRPr="008874B5" w:rsidRDefault="00CA67F8" w:rsidP="00CA67F8">
      <w:pPr>
        <w:pStyle w:val="Akapitzlist"/>
        <w:numPr>
          <w:ilvl w:val="0"/>
          <w:numId w:val="25"/>
        </w:numPr>
        <w:spacing w:line="276" w:lineRule="auto"/>
        <w:ind w:left="284" w:hanging="284"/>
        <w:contextualSpacing/>
        <w:jc w:val="both"/>
        <w:rPr>
          <w:rFonts w:asciiTheme="minorHAnsi" w:hAnsiTheme="minorHAnsi"/>
          <w:b/>
          <w:sz w:val="22"/>
          <w:szCs w:val="22"/>
        </w:rPr>
      </w:pPr>
      <w:r w:rsidRPr="008874B5">
        <w:rPr>
          <w:rFonts w:asciiTheme="minorHAnsi" w:hAnsiTheme="minorHAnsi"/>
          <w:b/>
          <w:i/>
          <w:sz w:val="22"/>
          <w:szCs w:val="22"/>
        </w:rPr>
        <w:t>Organizowanie dla rodzin zastępczych pomocy wolontariuszy.</w:t>
      </w:r>
    </w:p>
    <w:p w:rsidR="00CA67F8" w:rsidRPr="008874B5" w:rsidRDefault="00CA67F8" w:rsidP="00CA67F8">
      <w:pPr>
        <w:jc w:val="both"/>
        <w:rPr>
          <w:rFonts w:asciiTheme="minorHAnsi" w:hAnsiTheme="minorHAnsi"/>
          <w:sz w:val="22"/>
          <w:szCs w:val="22"/>
        </w:rPr>
      </w:pPr>
      <w:r w:rsidRPr="008874B5">
        <w:rPr>
          <w:rFonts w:asciiTheme="minorHAnsi" w:hAnsiTheme="minorHAnsi"/>
          <w:sz w:val="22"/>
          <w:szCs w:val="22"/>
        </w:rPr>
        <w:t>Na stronie internetowej PCPR w Częstochowie ogłoszono nabór na wolontariuszy. W 2016 roku zgłosił się jeden kandydat, który wyraził zainteresowanie podjęciem współpracy, pon</w:t>
      </w:r>
      <w:r w:rsidR="00C07A1C" w:rsidRPr="008874B5">
        <w:rPr>
          <w:rFonts w:asciiTheme="minorHAnsi" w:hAnsiTheme="minorHAnsi"/>
          <w:sz w:val="22"/>
          <w:szCs w:val="22"/>
        </w:rPr>
        <w:t>adto żadna</w:t>
      </w:r>
      <w:r w:rsidRPr="008874B5">
        <w:rPr>
          <w:rFonts w:asciiTheme="minorHAnsi" w:hAnsiTheme="minorHAnsi"/>
          <w:sz w:val="22"/>
          <w:szCs w:val="22"/>
        </w:rPr>
        <w:t xml:space="preserve"> z rodzin zastępczych nie zgłosiła potrzeb w tym zakresie.</w:t>
      </w:r>
    </w:p>
    <w:p w:rsidR="00C07A1C" w:rsidRPr="008874B5" w:rsidRDefault="00C07A1C" w:rsidP="00CA67F8">
      <w:pPr>
        <w:jc w:val="both"/>
        <w:rPr>
          <w:rFonts w:asciiTheme="minorHAnsi" w:hAnsiTheme="minorHAnsi"/>
          <w:sz w:val="22"/>
          <w:szCs w:val="22"/>
        </w:rPr>
      </w:pPr>
    </w:p>
    <w:p w:rsidR="00CA67F8" w:rsidRPr="008874B5" w:rsidRDefault="00CA67F8" w:rsidP="00CA67F8">
      <w:pPr>
        <w:pStyle w:val="Akapitzlist"/>
        <w:numPr>
          <w:ilvl w:val="0"/>
          <w:numId w:val="25"/>
        </w:numPr>
        <w:spacing w:line="276" w:lineRule="auto"/>
        <w:ind w:left="284" w:hanging="284"/>
        <w:contextualSpacing/>
        <w:jc w:val="both"/>
        <w:rPr>
          <w:rFonts w:asciiTheme="minorHAnsi" w:hAnsiTheme="minorHAnsi"/>
          <w:b/>
          <w:i/>
          <w:sz w:val="22"/>
          <w:szCs w:val="22"/>
        </w:rPr>
      </w:pPr>
      <w:r w:rsidRPr="008874B5">
        <w:rPr>
          <w:rFonts w:asciiTheme="minorHAnsi" w:hAnsiTheme="minorHAnsi"/>
          <w:b/>
          <w:i/>
          <w:sz w:val="22"/>
          <w:szCs w:val="22"/>
        </w:rPr>
        <w:t>Współpraca ze środowiskiem lokalnym, w szczególności z powiatowym centrum pomocy rodzinie, ośrodkiem pomocy społecznej, sądami i ich organami pomocniczymi, instytucjami oświatowymi, podmiotami leczniczymi, a także kościołami i związkami wyznaniow</w:t>
      </w:r>
      <w:r w:rsidR="00C07A1C" w:rsidRPr="008874B5">
        <w:rPr>
          <w:rFonts w:asciiTheme="minorHAnsi" w:hAnsiTheme="minorHAnsi"/>
          <w:b/>
          <w:i/>
          <w:sz w:val="22"/>
          <w:szCs w:val="22"/>
        </w:rPr>
        <w:t xml:space="preserve">ymi oraz </w:t>
      </w:r>
      <w:r w:rsidRPr="008874B5">
        <w:rPr>
          <w:rFonts w:asciiTheme="minorHAnsi" w:hAnsiTheme="minorHAnsi"/>
          <w:b/>
          <w:i/>
          <w:sz w:val="22"/>
          <w:szCs w:val="22"/>
        </w:rPr>
        <w:t>z organizacjami społecznymi.</w:t>
      </w:r>
    </w:p>
    <w:p w:rsidR="00CA67F8" w:rsidRPr="008874B5" w:rsidRDefault="00CA67F8" w:rsidP="00CA67F8">
      <w:pPr>
        <w:autoSpaceDE w:val="0"/>
        <w:autoSpaceDN w:val="0"/>
        <w:adjustRightInd w:val="0"/>
        <w:jc w:val="both"/>
        <w:rPr>
          <w:rFonts w:asciiTheme="minorHAnsi" w:hAnsiTheme="minorHAnsi"/>
          <w:sz w:val="22"/>
          <w:szCs w:val="22"/>
        </w:rPr>
      </w:pPr>
      <w:r w:rsidRPr="008874B5">
        <w:rPr>
          <w:rFonts w:asciiTheme="minorHAnsi" w:hAnsiTheme="minorHAnsi"/>
          <w:sz w:val="22"/>
          <w:szCs w:val="22"/>
        </w:rPr>
        <w:tab/>
        <w:t>Na bieżąco prowadzono współpracę w formie kontaktu osobistego, telefonicznego lub pisemnego ze środowiskiem lokalnym tj. OPS, PPPP, Komisariatami Policji, Sądami, podmiotami leczniczymi, Szkołami, Kuratorami, Placówkami Opiekuńczo – Wychowawczymi  – łącznie 843 razy. Głównym celem prowadzonej współpracy było udzielanie wsparcia i pomocy rodzinom zastęp</w:t>
      </w:r>
      <w:r w:rsidR="00C07A1C" w:rsidRPr="008874B5">
        <w:rPr>
          <w:rFonts w:asciiTheme="minorHAnsi" w:hAnsiTheme="minorHAnsi"/>
          <w:sz w:val="22"/>
          <w:szCs w:val="22"/>
        </w:rPr>
        <w:t xml:space="preserve">czym </w:t>
      </w:r>
      <w:r w:rsidRPr="008874B5">
        <w:rPr>
          <w:rFonts w:asciiTheme="minorHAnsi" w:hAnsiTheme="minorHAnsi"/>
          <w:sz w:val="22"/>
          <w:szCs w:val="22"/>
        </w:rPr>
        <w:t>i dzieciom w nich przebywającym w ich bieżących sprawach dot. m.in. trudności szkolnych, kontaktów z rodzicami biologicznymi, problemów zdrowotnych.</w:t>
      </w:r>
    </w:p>
    <w:p w:rsidR="00CA67F8" w:rsidRPr="008874B5" w:rsidRDefault="00CA67F8" w:rsidP="00CA67F8">
      <w:pPr>
        <w:autoSpaceDE w:val="0"/>
        <w:autoSpaceDN w:val="0"/>
        <w:adjustRightInd w:val="0"/>
        <w:ind w:firstLine="708"/>
        <w:jc w:val="both"/>
        <w:rPr>
          <w:rFonts w:asciiTheme="minorHAnsi" w:hAnsiTheme="minorHAnsi"/>
          <w:sz w:val="22"/>
          <w:szCs w:val="22"/>
        </w:rPr>
      </w:pPr>
      <w:r w:rsidRPr="008874B5">
        <w:rPr>
          <w:rFonts w:asciiTheme="minorHAnsi" w:hAnsiTheme="minorHAnsi"/>
          <w:sz w:val="22"/>
          <w:szCs w:val="22"/>
        </w:rPr>
        <w:t>Współpraca ze środowiskiem lokalnym, podczas wykonywania obowiązków służbowych przez pracowników Zespołu, kształtowała się następująco.</w:t>
      </w:r>
    </w:p>
    <w:p w:rsidR="00C07A1C" w:rsidRPr="008874B5" w:rsidRDefault="00C07A1C" w:rsidP="00CA67F8">
      <w:pPr>
        <w:autoSpaceDE w:val="0"/>
        <w:autoSpaceDN w:val="0"/>
        <w:adjustRightInd w:val="0"/>
        <w:ind w:firstLine="708"/>
        <w:jc w:val="both"/>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CA67F8" w:rsidRPr="008874B5" w:rsidTr="00CA67F8">
        <w:tc>
          <w:tcPr>
            <w:tcW w:w="2303" w:type="dxa"/>
          </w:tcPr>
          <w:p w:rsidR="00CA67F8" w:rsidRPr="008874B5" w:rsidRDefault="00CA67F8" w:rsidP="00CA67F8">
            <w:pPr>
              <w:autoSpaceDE w:val="0"/>
              <w:autoSpaceDN w:val="0"/>
              <w:adjustRightInd w:val="0"/>
              <w:jc w:val="both"/>
              <w:rPr>
                <w:rFonts w:asciiTheme="minorHAnsi" w:hAnsiTheme="minorHAnsi"/>
                <w:sz w:val="22"/>
                <w:szCs w:val="22"/>
              </w:rPr>
            </w:pPr>
            <w:r w:rsidRPr="008874B5">
              <w:rPr>
                <w:rFonts w:asciiTheme="minorHAnsi" w:hAnsiTheme="minorHAnsi"/>
                <w:sz w:val="22"/>
                <w:szCs w:val="22"/>
              </w:rPr>
              <w:t>Instytucja</w:t>
            </w:r>
          </w:p>
        </w:tc>
        <w:tc>
          <w:tcPr>
            <w:tcW w:w="2303" w:type="dxa"/>
          </w:tcPr>
          <w:p w:rsidR="00CA67F8" w:rsidRPr="008874B5" w:rsidRDefault="00CA67F8" w:rsidP="00CA67F8">
            <w:pPr>
              <w:autoSpaceDE w:val="0"/>
              <w:autoSpaceDN w:val="0"/>
              <w:adjustRightInd w:val="0"/>
              <w:jc w:val="both"/>
              <w:rPr>
                <w:rFonts w:asciiTheme="minorHAnsi" w:hAnsiTheme="minorHAnsi"/>
                <w:sz w:val="22"/>
                <w:szCs w:val="22"/>
              </w:rPr>
            </w:pPr>
            <w:r w:rsidRPr="008874B5">
              <w:rPr>
                <w:rFonts w:asciiTheme="minorHAnsi" w:hAnsiTheme="minorHAnsi"/>
                <w:sz w:val="22"/>
                <w:szCs w:val="22"/>
              </w:rPr>
              <w:t>Kontakt osobisty</w:t>
            </w:r>
          </w:p>
        </w:tc>
        <w:tc>
          <w:tcPr>
            <w:tcW w:w="2303" w:type="dxa"/>
          </w:tcPr>
          <w:p w:rsidR="00CA67F8" w:rsidRPr="008874B5" w:rsidRDefault="00CA67F8" w:rsidP="00CA67F8">
            <w:pPr>
              <w:autoSpaceDE w:val="0"/>
              <w:autoSpaceDN w:val="0"/>
              <w:adjustRightInd w:val="0"/>
              <w:jc w:val="both"/>
              <w:rPr>
                <w:rFonts w:asciiTheme="minorHAnsi" w:hAnsiTheme="minorHAnsi"/>
                <w:sz w:val="22"/>
                <w:szCs w:val="22"/>
              </w:rPr>
            </w:pPr>
            <w:r w:rsidRPr="008874B5">
              <w:rPr>
                <w:rFonts w:asciiTheme="minorHAnsi" w:hAnsiTheme="minorHAnsi"/>
                <w:sz w:val="22"/>
                <w:szCs w:val="22"/>
              </w:rPr>
              <w:t>Kontakty pisemny</w:t>
            </w:r>
          </w:p>
        </w:tc>
        <w:tc>
          <w:tcPr>
            <w:tcW w:w="2303" w:type="dxa"/>
          </w:tcPr>
          <w:p w:rsidR="00CA67F8" w:rsidRPr="008874B5" w:rsidRDefault="00CA67F8" w:rsidP="00CA67F8">
            <w:pPr>
              <w:autoSpaceDE w:val="0"/>
              <w:autoSpaceDN w:val="0"/>
              <w:adjustRightInd w:val="0"/>
              <w:jc w:val="both"/>
              <w:rPr>
                <w:rFonts w:asciiTheme="minorHAnsi" w:hAnsiTheme="minorHAnsi"/>
                <w:sz w:val="22"/>
                <w:szCs w:val="22"/>
              </w:rPr>
            </w:pPr>
            <w:r w:rsidRPr="008874B5">
              <w:rPr>
                <w:rFonts w:asciiTheme="minorHAnsi" w:hAnsiTheme="minorHAnsi"/>
                <w:sz w:val="22"/>
                <w:szCs w:val="22"/>
              </w:rPr>
              <w:t>Kontakt telefoniczny</w:t>
            </w:r>
          </w:p>
        </w:tc>
      </w:tr>
      <w:tr w:rsidR="00CA67F8" w:rsidRPr="008874B5" w:rsidTr="00CA67F8">
        <w:tc>
          <w:tcPr>
            <w:tcW w:w="2303" w:type="dxa"/>
          </w:tcPr>
          <w:p w:rsidR="00CA67F8" w:rsidRPr="008874B5" w:rsidRDefault="00CA67F8" w:rsidP="00CA67F8">
            <w:pPr>
              <w:autoSpaceDE w:val="0"/>
              <w:autoSpaceDN w:val="0"/>
              <w:adjustRightInd w:val="0"/>
              <w:jc w:val="both"/>
              <w:rPr>
                <w:rFonts w:asciiTheme="minorHAnsi" w:hAnsiTheme="minorHAnsi"/>
                <w:sz w:val="22"/>
                <w:szCs w:val="22"/>
              </w:rPr>
            </w:pPr>
            <w:r w:rsidRPr="008874B5">
              <w:rPr>
                <w:rFonts w:asciiTheme="minorHAnsi" w:hAnsiTheme="minorHAnsi"/>
                <w:sz w:val="22"/>
                <w:szCs w:val="22"/>
              </w:rPr>
              <w:t>OPS</w:t>
            </w:r>
          </w:p>
        </w:tc>
        <w:tc>
          <w:tcPr>
            <w:tcW w:w="2303" w:type="dxa"/>
          </w:tcPr>
          <w:p w:rsidR="00CA67F8" w:rsidRPr="008874B5" w:rsidRDefault="00CA67F8" w:rsidP="00CA67F8">
            <w:pPr>
              <w:autoSpaceDE w:val="0"/>
              <w:autoSpaceDN w:val="0"/>
              <w:adjustRightInd w:val="0"/>
              <w:jc w:val="center"/>
              <w:rPr>
                <w:rFonts w:asciiTheme="minorHAnsi" w:hAnsiTheme="minorHAnsi"/>
                <w:sz w:val="22"/>
                <w:szCs w:val="22"/>
              </w:rPr>
            </w:pPr>
            <w:r w:rsidRPr="008874B5">
              <w:rPr>
                <w:rFonts w:asciiTheme="minorHAnsi" w:hAnsiTheme="minorHAnsi"/>
                <w:sz w:val="22"/>
                <w:szCs w:val="22"/>
              </w:rPr>
              <w:t>128</w:t>
            </w:r>
          </w:p>
        </w:tc>
        <w:tc>
          <w:tcPr>
            <w:tcW w:w="2303" w:type="dxa"/>
          </w:tcPr>
          <w:p w:rsidR="00CA67F8" w:rsidRPr="008874B5" w:rsidRDefault="00CA67F8" w:rsidP="00CA67F8">
            <w:pPr>
              <w:autoSpaceDE w:val="0"/>
              <w:autoSpaceDN w:val="0"/>
              <w:adjustRightInd w:val="0"/>
              <w:jc w:val="center"/>
              <w:rPr>
                <w:rFonts w:asciiTheme="minorHAnsi" w:hAnsiTheme="minorHAnsi"/>
                <w:sz w:val="22"/>
                <w:szCs w:val="22"/>
              </w:rPr>
            </w:pPr>
            <w:r w:rsidRPr="008874B5">
              <w:rPr>
                <w:rFonts w:asciiTheme="minorHAnsi" w:hAnsiTheme="minorHAnsi"/>
                <w:sz w:val="22"/>
                <w:szCs w:val="22"/>
              </w:rPr>
              <w:t>163</w:t>
            </w:r>
          </w:p>
        </w:tc>
        <w:tc>
          <w:tcPr>
            <w:tcW w:w="2303" w:type="dxa"/>
          </w:tcPr>
          <w:p w:rsidR="00CA67F8" w:rsidRPr="008874B5" w:rsidRDefault="00CA67F8" w:rsidP="00CA67F8">
            <w:pPr>
              <w:autoSpaceDE w:val="0"/>
              <w:autoSpaceDN w:val="0"/>
              <w:adjustRightInd w:val="0"/>
              <w:jc w:val="center"/>
              <w:rPr>
                <w:rFonts w:asciiTheme="minorHAnsi" w:hAnsiTheme="minorHAnsi"/>
                <w:sz w:val="22"/>
                <w:szCs w:val="22"/>
              </w:rPr>
            </w:pPr>
            <w:r w:rsidRPr="008874B5">
              <w:rPr>
                <w:rFonts w:asciiTheme="minorHAnsi" w:hAnsiTheme="minorHAnsi"/>
                <w:sz w:val="22"/>
                <w:szCs w:val="22"/>
              </w:rPr>
              <w:t>161</w:t>
            </w:r>
          </w:p>
        </w:tc>
      </w:tr>
      <w:tr w:rsidR="00CA67F8" w:rsidRPr="008874B5" w:rsidTr="00CA67F8">
        <w:tc>
          <w:tcPr>
            <w:tcW w:w="2303" w:type="dxa"/>
          </w:tcPr>
          <w:p w:rsidR="00CA67F8" w:rsidRPr="008874B5" w:rsidRDefault="00CA67F8" w:rsidP="00CA67F8">
            <w:pPr>
              <w:autoSpaceDE w:val="0"/>
              <w:autoSpaceDN w:val="0"/>
              <w:adjustRightInd w:val="0"/>
              <w:jc w:val="both"/>
              <w:rPr>
                <w:rFonts w:asciiTheme="minorHAnsi" w:hAnsiTheme="minorHAnsi"/>
                <w:sz w:val="22"/>
                <w:szCs w:val="22"/>
              </w:rPr>
            </w:pPr>
            <w:r w:rsidRPr="008874B5">
              <w:rPr>
                <w:rFonts w:asciiTheme="minorHAnsi" w:hAnsiTheme="minorHAnsi"/>
                <w:sz w:val="22"/>
                <w:szCs w:val="22"/>
              </w:rPr>
              <w:t>PPP</w:t>
            </w:r>
          </w:p>
        </w:tc>
        <w:tc>
          <w:tcPr>
            <w:tcW w:w="2303" w:type="dxa"/>
          </w:tcPr>
          <w:p w:rsidR="00CA67F8" w:rsidRPr="008874B5" w:rsidRDefault="00CA67F8" w:rsidP="00CA67F8">
            <w:pPr>
              <w:autoSpaceDE w:val="0"/>
              <w:autoSpaceDN w:val="0"/>
              <w:adjustRightInd w:val="0"/>
              <w:jc w:val="center"/>
              <w:rPr>
                <w:rFonts w:asciiTheme="minorHAnsi" w:hAnsiTheme="minorHAnsi"/>
                <w:sz w:val="22"/>
                <w:szCs w:val="22"/>
              </w:rPr>
            </w:pPr>
            <w:r w:rsidRPr="008874B5">
              <w:rPr>
                <w:rFonts w:asciiTheme="minorHAnsi" w:hAnsiTheme="minorHAnsi"/>
                <w:sz w:val="22"/>
                <w:szCs w:val="22"/>
              </w:rPr>
              <w:t>6</w:t>
            </w:r>
          </w:p>
        </w:tc>
        <w:tc>
          <w:tcPr>
            <w:tcW w:w="2303" w:type="dxa"/>
          </w:tcPr>
          <w:p w:rsidR="00CA67F8" w:rsidRPr="008874B5" w:rsidRDefault="00CA67F8" w:rsidP="00CA67F8">
            <w:pPr>
              <w:autoSpaceDE w:val="0"/>
              <w:autoSpaceDN w:val="0"/>
              <w:adjustRightInd w:val="0"/>
              <w:jc w:val="center"/>
              <w:rPr>
                <w:rFonts w:asciiTheme="minorHAnsi" w:hAnsiTheme="minorHAnsi"/>
                <w:sz w:val="22"/>
                <w:szCs w:val="22"/>
              </w:rPr>
            </w:pPr>
            <w:r w:rsidRPr="008874B5">
              <w:rPr>
                <w:rFonts w:asciiTheme="minorHAnsi" w:hAnsiTheme="minorHAnsi"/>
                <w:sz w:val="22"/>
                <w:szCs w:val="22"/>
              </w:rPr>
              <w:t>-</w:t>
            </w:r>
          </w:p>
        </w:tc>
        <w:tc>
          <w:tcPr>
            <w:tcW w:w="2303" w:type="dxa"/>
          </w:tcPr>
          <w:p w:rsidR="00CA67F8" w:rsidRPr="008874B5" w:rsidRDefault="00CA67F8" w:rsidP="00CA67F8">
            <w:pPr>
              <w:autoSpaceDE w:val="0"/>
              <w:autoSpaceDN w:val="0"/>
              <w:adjustRightInd w:val="0"/>
              <w:jc w:val="center"/>
              <w:rPr>
                <w:rFonts w:asciiTheme="minorHAnsi" w:hAnsiTheme="minorHAnsi"/>
                <w:sz w:val="22"/>
                <w:szCs w:val="22"/>
              </w:rPr>
            </w:pPr>
            <w:r w:rsidRPr="008874B5">
              <w:rPr>
                <w:rFonts w:asciiTheme="minorHAnsi" w:hAnsiTheme="minorHAnsi"/>
                <w:sz w:val="22"/>
                <w:szCs w:val="22"/>
              </w:rPr>
              <w:t>8</w:t>
            </w:r>
          </w:p>
        </w:tc>
      </w:tr>
      <w:tr w:rsidR="00CA67F8" w:rsidRPr="008874B5" w:rsidTr="00CA67F8">
        <w:tc>
          <w:tcPr>
            <w:tcW w:w="2303" w:type="dxa"/>
          </w:tcPr>
          <w:p w:rsidR="00CA67F8" w:rsidRPr="008874B5" w:rsidRDefault="00CA67F8" w:rsidP="00CA67F8">
            <w:pPr>
              <w:autoSpaceDE w:val="0"/>
              <w:autoSpaceDN w:val="0"/>
              <w:adjustRightInd w:val="0"/>
              <w:jc w:val="both"/>
              <w:rPr>
                <w:rFonts w:asciiTheme="minorHAnsi" w:hAnsiTheme="minorHAnsi"/>
                <w:sz w:val="22"/>
                <w:szCs w:val="22"/>
              </w:rPr>
            </w:pPr>
            <w:r w:rsidRPr="008874B5">
              <w:rPr>
                <w:rFonts w:asciiTheme="minorHAnsi" w:hAnsiTheme="minorHAnsi"/>
                <w:sz w:val="22"/>
                <w:szCs w:val="22"/>
              </w:rPr>
              <w:t>Sąd</w:t>
            </w:r>
          </w:p>
        </w:tc>
        <w:tc>
          <w:tcPr>
            <w:tcW w:w="2303" w:type="dxa"/>
          </w:tcPr>
          <w:p w:rsidR="00CA67F8" w:rsidRPr="008874B5" w:rsidRDefault="00CA67F8" w:rsidP="00CA67F8">
            <w:pPr>
              <w:autoSpaceDE w:val="0"/>
              <w:autoSpaceDN w:val="0"/>
              <w:adjustRightInd w:val="0"/>
              <w:jc w:val="center"/>
              <w:rPr>
                <w:rFonts w:asciiTheme="minorHAnsi" w:hAnsiTheme="minorHAnsi"/>
                <w:sz w:val="22"/>
                <w:szCs w:val="22"/>
              </w:rPr>
            </w:pPr>
            <w:r w:rsidRPr="008874B5">
              <w:rPr>
                <w:rFonts w:asciiTheme="minorHAnsi" w:hAnsiTheme="minorHAnsi"/>
                <w:sz w:val="22"/>
                <w:szCs w:val="22"/>
              </w:rPr>
              <w:t>6</w:t>
            </w:r>
          </w:p>
        </w:tc>
        <w:tc>
          <w:tcPr>
            <w:tcW w:w="2303" w:type="dxa"/>
          </w:tcPr>
          <w:p w:rsidR="00CA67F8" w:rsidRPr="008874B5" w:rsidRDefault="00CA67F8" w:rsidP="00CA67F8">
            <w:pPr>
              <w:autoSpaceDE w:val="0"/>
              <w:autoSpaceDN w:val="0"/>
              <w:adjustRightInd w:val="0"/>
              <w:jc w:val="center"/>
              <w:rPr>
                <w:rFonts w:asciiTheme="minorHAnsi" w:hAnsiTheme="minorHAnsi"/>
                <w:sz w:val="22"/>
                <w:szCs w:val="22"/>
              </w:rPr>
            </w:pPr>
            <w:r w:rsidRPr="008874B5">
              <w:rPr>
                <w:rFonts w:asciiTheme="minorHAnsi" w:hAnsiTheme="minorHAnsi"/>
                <w:sz w:val="22"/>
                <w:szCs w:val="22"/>
              </w:rPr>
              <w:t>34</w:t>
            </w:r>
          </w:p>
        </w:tc>
        <w:tc>
          <w:tcPr>
            <w:tcW w:w="2303" w:type="dxa"/>
          </w:tcPr>
          <w:p w:rsidR="00CA67F8" w:rsidRPr="008874B5" w:rsidRDefault="00CA67F8" w:rsidP="00CA67F8">
            <w:pPr>
              <w:autoSpaceDE w:val="0"/>
              <w:autoSpaceDN w:val="0"/>
              <w:adjustRightInd w:val="0"/>
              <w:jc w:val="center"/>
              <w:rPr>
                <w:rFonts w:asciiTheme="minorHAnsi" w:hAnsiTheme="minorHAnsi"/>
                <w:sz w:val="22"/>
                <w:szCs w:val="22"/>
              </w:rPr>
            </w:pPr>
            <w:r w:rsidRPr="008874B5">
              <w:rPr>
                <w:rFonts w:asciiTheme="minorHAnsi" w:hAnsiTheme="minorHAnsi"/>
                <w:sz w:val="22"/>
                <w:szCs w:val="22"/>
              </w:rPr>
              <w:t>6</w:t>
            </w:r>
          </w:p>
        </w:tc>
      </w:tr>
      <w:tr w:rsidR="00CA67F8" w:rsidRPr="008874B5" w:rsidTr="00CA67F8">
        <w:tc>
          <w:tcPr>
            <w:tcW w:w="2303" w:type="dxa"/>
          </w:tcPr>
          <w:p w:rsidR="00CA67F8" w:rsidRPr="008874B5" w:rsidRDefault="00CA67F8" w:rsidP="00CA67F8">
            <w:pPr>
              <w:autoSpaceDE w:val="0"/>
              <w:autoSpaceDN w:val="0"/>
              <w:adjustRightInd w:val="0"/>
              <w:jc w:val="both"/>
              <w:rPr>
                <w:rFonts w:asciiTheme="minorHAnsi" w:hAnsiTheme="minorHAnsi"/>
                <w:sz w:val="22"/>
                <w:szCs w:val="22"/>
              </w:rPr>
            </w:pPr>
            <w:r w:rsidRPr="008874B5">
              <w:rPr>
                <w:rFonts w:asciiTheme="minorHAnsi" w:hAnsiTheme="minorHAnsi"/>
                <w:sz w:val="22"/>
                <w:szCs w:val="22"/>
              </w:rPr>
              <w:t>Komisariat Policji</w:t>
            </w:r>
          </w:p>
        </w:tc>
        <w:tc>
          <w:tcPr>
            <w:tcW w:w="2303" w:type="dxa"/>
          </w:tcPr>
          <w:p w:rsidR="00CA67F8" w:rsidRPr="008874B5" w:rsidRDefault="00CA67F8" w:rsidP="00CA67F8">
            <w:pPr>
              <w:autoSpaceDE w:val="0"/>
              <w:autoSpaceDN w:val="0"/>
              <w:adjustRightInd w:val="0"/>
              <w:jc w:val="center"/>
              <w:rPr>
                <w:rFonts w:asciiTheme="minorHAnsi" w:hAnsiTheme="minorHAnsi"/>
                <w:sz w:val="22"/>
                <w:szCs w:val="22"/>
              </w:rPr>
            </w:pPr>
            <w:r w:rsidRPr="008874B5">
              <w:rPr>
                <w:rFonts w:asciiTheme="minorHAnsi" w:hAnsiTheme="minorHAnsi"/>
                <w:sz w:val="22"/>
                <w:szCs w:val="22"/>
              </w:rPr>
              <w:t>3</w:t>
            </w:r>
          </w:p>
        </w:tc>
        <w:tc>
          <w:tcPr>
            <w:tcW w:w="2303" w:type="dxa"/>
          </w:tcPr>
          <w:p w:rsidR="00CA67F8" w:rsidRPr="008874B5" w:rsidRDefault="00CA67F8" w:rsidP="00CA67F8">
            <w:pPr>
              <w:autoSpaceDE w:val="0"/>
              <w:autoSpaceDN w:val="0"/>
              <w:adjustRightInd w:val="0"/>
              <w:jc w:val="center"/>
              <w:rPr>
                <w:rFonts w:asciiTheme="minorHAnsi" w:hAnsiTheme="minorHAnsi"/>
                <w:sz w:val="22"/>
                <w:szCs w:val="22"/>
              </w:rPr>
            </w:pPr>
            <w:r w:rsidRPr="008874B5">
              <w:rPr>
                <w:rFonts w:asciiTheme="minorHAnsi" w:hAnsiTheme="minorHAnsi"/>
                <w:sz w:val="22"/>
                <w:szCs w:val="22"/>
              </w:rPr>
              <w:t>14</w:t>
            </w:r>
          </w:p>
        </w:tc>
        <w:tc>
          <w:tcPr>
            <w:tcW w:w="2303" w:type="dxa"/>
          </w:tcPr>
          <w:p w:rsidR="00CA67F8" w:rsidRPr="008874B5" w:rsidRDefault="00CA67F8" w:rsidP="00CA67F8">
            <w:pPr>
              <w:autoSpaceDE w:val="0"/>
              <w:autoSpaceDN w:val="0"/>
              <w:adjustRightInd w:val="0"/>
              <w:jc w:val="center"/>
              <w:rPr>
                <w:rFonts w:asciiTheme="minorHAnsi" w:hAnsiTheme="minorHAnsi"/>
                <w:sz w:val="22"/>
                <w:szCs w:val="22"/>
              </w:rPr>
            </w:pPr>
            <w:r w:rsidRPr="008874B5">
              <w:rPr>
                <w:rFonts w:asciiTheme="minorHAnsi" w:hAnsiTheme="minorHAnsi"/>
                <w:sz w:val="22"/>
                <w:szCs w:val="22"/>
              </w:rPr>
              <w:t>8</w:t>
            </w:r>
          </w:p>
        </w:tc>
      </w:tr>
      <w:tr w:rsidR="00CA67F8" w:rsidRPr="008874B5" w:rsidTr="00CA67F8">
        <w:tc>
          <w:tcPr>
            <w:tcW w:w="2303" w:type="dxa"/>
          </w:tcPr>
          <w:p w:rsidR="00CA67F8" w:rsidRPr="008874B5" w:rsidRDefault="00CA67F8" w:rsidP="00CA67F8">
            <w:pPr>
              <w:autoSpaceDE w:val="0"/>
              <w:autoSpaceDN w:val="0"/>
              <w:adjustRightInd w:val="0"/>
              <w:jc w:val="both"/>
              <w:rPr>
                <w:rFonts w:asciiTheme="minorHAnsi" w:hAnsiTheme="minorHAnsi"/>
                <w:sz w:val="22"/>
                <w:szCs w:val="22"/>
              </w:rPr>
            </w:pPr>
            <w:r w:rsidRPr="008874B5">
              <w:rPr>
                <w:rFonts w:asciiTheme="minorHAnsi" w:hAnsiTheme="minorHAnsi"/>
                <w:sz w:val="22"/>
                <w:szCs w:val="22"/>
              </w:rPr>
              <w:t>Podmioty lecznicze</w:t>
            </w:r>
          </w:p>
        </w:tc>
        <w:tc>
          <w:tcPr>
            <w:tcW w:w="2303" w:type="dxa"/>
          </w:tcPr>
          <w:p w:rsidR="00CA67F8" w:rsidRPr="008874B5" w:rsidRDefault="00CA67F8" w:rsidP="00CA67F8">
            <w:pPr>
              <w:autoSpaceDE w:val="0"/>
              <w:autoSpaceDN w:val="0"/>
              <w:adjustRightInd w:val="0"/>
              <w:jc w:val="center"/>
              <w:rPr>
                <w:rFonts w:asciiTheme="minorHAnsi" w:hAnsiTheme="minorHAnsi"/>
                <w:sz w:val="22"/>
                <w:szCs w:val="22"/>
              </w:rPr>
            </w:pPr>
            <w:r w:rsidRPr="008874B5">
              <w:rPr>
                <w:rFonts w:asciiTheme="minorHAnsi" w:hAnsiTheme="minorHAnsi"/>
                <w:sz w:val="22"/>
                <w:szCs w:val="22"/>
              </w:rPr>
              <w:t>3</w:t>
            </w:r>
          </w:p>
        </w:tc>
        <w:tc>
          <w:tcPr>
            <w:tcW w:w="2303" w:type="dxa"/>
          </w:tcPr>
          <w:p w:rsidR="00CA67F8" w:rsidRPr="008874B5" w:rsidRDefault="00CA67F8" w:rsidP="00CA67F8">
            <w:pPr>
              <w:autoSpaceDE w:val="0"/>
              <w:autoSpaceDN w:val="0"/>
              <w:adjustRightInd w:val="0"/>
              <w:jc w:val="center"/>
              <w:rPr>
                <w:rFonts w:asciiTheme="minorHAnsi" w:hAnsiTheme="minorHAnsi"/>
                <w:sz w:val="22"/>
                <w:szCs w:val="22"/>
              </w:rPr>
            </w:pPr>
            <w:r w:rsidRPr="008874B5">
              <w:rPr>
                <w:rFonts w:asciiTheme="minorHAnsi" w:hAnsiTheme="minorHAnsi"/>
                <w:sz w:val="22"/>
                <w:szCs w:val="22"/>
              </w:rPr>
              <w:t>-</w:t>
            </w:r>
          </w:p>
        </w:tc>
        <w:tc>
          <w:tcPr>
            <w:tcW w:w="2303" w:type="dxa"/>
          </w:tcPr>
          <w:p w:rsidR="00CA67F8" w:rsidRPr="008874B5" w:rsidRDefault="00CA67F8" w:rsidP="00CA67F8">
            <w:pPr>
              <w:autoSpaceDE w:val="0"/>
              <w:autoSpaceDN w:val="0"/>
              <w:adjustRightInd w:val="0"/>
              <w:jc w:val="center"/>
              <w:rPr>
                <w:rFonts w:asciiTheme="minorHAnsi" w:hAnsiTheme="minorHAnsi"/>
                <w:sz w:val="22"/>
                <w:szCs w:val="22"/>
              </w:rPr>
            </w:pPr>
            <w:r w:rsidRPr="008874B5">
              <w:rPr>
                <w:rFonts w:asciiTheme="minorHAnsi" w:hAnsiTheme="minorHAnsi"/>
                <w:sz w:val="22"/>
                <w:szCs w:val="22"/>
              </w:rPr>
              <w:t>-</w:t>
            </w:r>
          </w:p>
        </w:tc>
      </w:tr>
      <w:tr w:rsidR="00CA67F8" w:rsidRPr="008874B5" w:rsidTr="00CA67F8">
        <w:tc>
          <w:tcPr>
            <w:tcW w:w="2303" w:type="dxa"/>
          </w:tcPr>
          <w:p w:rsidR="00CA67F8" w:rsidRPr="008874B5" w:rsidRDefault="00CA67F8" w:rsidP="00CA67F8">
            <w:pPr>
              <w:autoSpaceDE w:val="0"/>
              <w:autoSpaceDN w:val="0"/>
              <w:adjustRightInd w:val="0"/>
              <w:jc w:val="both"/>
              <w:rPr>
                <w:rFonts w:asciiTheme="minorHAnsi" w:hAnsiTheme="minorHAnsi"/>
                <w:sz w:val="22"/>
                <w:szCs w:val="22"/>
              </w:rPr>
            </w:pPr>
            <w:r w:rsidRPr="008874B5">
              <w:rPr>
                <w:rFonts w:asciiTheme="minorHAnsi" w:hAnsiTheme="minorHAnsi"/>
                <w:sz w:val="22"/>
                <w:szCs w:val="22"/>
              </w:rPr>
              <w:t>Szkoła</w:t>
            </w:r>
          </w:p>
        </w:tc>
        <w:tc>
          <w:tcPr>
            <w:tcW w:w="2303" w:type="dxa"/>
          </w:tcPr>
          <w:p w:rsidR="00CA67F8" w:rsidRPr="008874B5" w:rsidRDefault="00CA67F8" w:rsidP="00CA67F8">
            <w:pPr>
              <w:autoSpaceDE w:val="0"/>
              <w:autoSpaceDN w:val="0"/>
              <w:adjustRightInd w:val="0"/>
              <w:jc w:val="center"/>
              <w:rPr>
                <w:rFonts w:asciiTheme="minorHAnsi" w:hAnsiTheme="minorHAnsi"/>
                <w:sz w:val="22"/>
                <w:szCs w:val="22"/>
              </w:rPr>
            </w:pPr>
            <w:r w:rsidRPr="008874B5">
              <w:rPr>
                <w:rFonts w:asciiTheme="minorHAnsi" w:hAnsiTheme="minorHAnsi"/>
                <w:sz w:val="22"/>
                <w:szCs w:val="22"/>
              </w:rPr>
              <w:t>89</w:t>
            </w:r>
          </w:p>
        </w:tc>
        <w:tc>
          <w:tcPr>
            <w:tcW w:w="2303" w:type="dxa"/>
          </w:tcPr>
          <w:p w:rsidR="00CA67F8" w:rsidRPr="008874B5" w:rsidRDefault="00CA67F8" w:rsidP="00CA67F8">
            <w:pPr>
              <w:autoSpaceDE w:val="0"/>
              <w:autoSpaceDN w:val="0"/>
              <w:adjustRightInd w:val="0"/>
              <w:jc w:val="center"/>
              <w:rPr>
                <w:rFonts w:asciiTheme="minorHAnsi" w:hAnsiTheme="minorHAnsi"/>
                <w:sz w:val="22"/>
                <w:szCs w:val="22"/>
              </w:rPr>
            </w:pPr>
            <w:r w:rsidRPr="008874B5">
              <w:rPr>
                <w:rFonts w:asciiTheme="minorHAnsi" w:hAnsiTheme="minorHAnsi"/>
                <w:sz w:val="22"/>
                <w:szCs w:val="22"/>
              </w:rPr>
              <w:t>81</w:t>
            </w:r>
          </w:p>
        </w:tc>
        <w:tc>
          <w:tcPr>
            <w:tcW w:w="2303" w:type="dxa"/>
          </w:tcPr>
          <w:p w:rsidR="00CA67F8" w:rsidRPr="008874B5" w:rsidRDefault="00CA67F8" w:rsidP="00CA67F8">
            <w:pPr>
              <w:autoSpaceDE w:val="0"/>
              <w:autoSpaceDN w:val="0"/>
              <w:adjustRightInd w:val="0"/>
              <w:jc w:val="center"/>
              <w:rPr>
                <w:rFonts w:asciiTheme="minorHAnsi" w:hAnsiTheme="minorHAnsi"/>
                <w:sz w:val="22"/>
                <w:szCs w:val="22"/>
              </w:rPr>
            </w:pPr>
            <w:r w:rsidRPr="008874B5">
              <w:rPr>
                <w:rFonts w:asciiTheme="minorHAnsi" w:hAnsiTheme="minorHAnsi"/>
                <w:sz w:val="22"/>
                <w:szCs w:val="22"/>
              </w:rPr>
              <w:t>99</w:t>
            </w:r>
          </w:p>
        </w:tc>
      </w:tr>
      <w:tr w:rsidR="00CA67F8" w:rsidRPr="008874B5" w:rsidTr="00CA67F8">
        <w:trPr>
          <w:trHeight w:val="64"/>
        </w:trPr>
        <w:tc>
          <w:tcPr>
            <w:tcW w:w="2303" w:type="dxa"/>
          </w:tcPr>
          <w:p w:rsidR="00CA67F8" w:rsidRPr="008874B5" w:rsidRDefault="00CA67F8" w:rsidP="00CA67F8">
            <w:pPr>
              <w:autoSpaceDE w:val="0"/>
              <w:autoSpaceDN w:val="0"/>
              <w:adjustRightInd w:val="0"/>
              <w:jc w:val="both"/>
              <w:rPr>
                <w:rFonts w:asciiTheme="minorHAnsi" w:hAnsiTheme="minorHAnsi"/>
                <w:sz w:val="22"/>
                <w:szCs w:val="22"/>
              </w:rPr>
            </w:pPr>
            <w:r w:rsidRPr="008874B5">
              <w:rPr>
                <w:rFonts w:asciiTheme="minorHAnsi" w:hAnsiTheme="minorHAnsi"/>
                <w:sz w:val="22"/>
                <w:szCs w:val="22"/>
              </w:rPr>
              <w:t>Kurator</w:t>
            </w:r>
          </w:p>
        </w:tc>
        <w:tc>
          <w:tcPr>
            <w:tcW w:w="2303" w:type="dxa"/>
          </w:tcPr>
          <w:p w:rsidR="00CA67F8" w:rsidRPr="008874B5" w:rsidRDefault="00CA67F8" w:rsidP="00CA67F8">
            <w:pPr>
              <w:autoSpaceDE w:val="0"/>
              <w:autoSpaceDN w:val="0"/>
              <w:adjustRightInd w:val="0"/>
              <w:jc w:val="center"/>
              <w:rPr>
                <w:rFonts w:asciiTheme="minorHAnsi" w:hAnsiTheme="minorHAnsi"/>
                <w:sz w:val="22"/>
                <w:szCs w:val="22"/>
              </w:rPr>
            </w:pPr>
            <w:r w:rsidRPr="008874B5">
              <w:rPr>
                <w:rFonts w:asciiTheme="minorHAnsi" w:hAnsiTheme="minorHAnsi"/>
                <w:sz w:val="22"/>
                <w:szCs w:val="22"/>
              </w:rPr>
              <w:t>16</w:t>
            </w:r>
          </w:p>
        </w:tc>
        <w:tc>
          <w:tcPr>
            <w:tcW w:w="2303" w:type="dxa"/>
          </w:tcPr>
          <w:p w:rsidR="00CA67F8" w:rsidRPr="008874B5" w:rsidRDefault="00CA67F8" w:rsidP="00CA67F8">
            <w:pPr>
              <w:autoSpaceDE w:val="0"/>
              <w:autoSpaceDN w:val="0"/>
              <w:adjustRightInd w:val="0"/>
              <w:jc w:val="center"/>
              <w:rPr>
                <w:rFonts w:asciiTheme="minorHAnsi" w:hAnsiTheme="minorHAnsi"/>
                <w:sz w:val="22"/>
                <w:szCs w:val="22"/>
              </w:rPr>
            </w:pPr>
            <w:r w:rsidRPr="008874B5">
              <w:rPr>
                <w:rFonts w:asciiTheme="minorHAnsi" w:hAnsiTheme="minorHAnsi"/>
                <w:sz w:val="22"/>
                <w:szCs w:val="22"/>
              </w:rPr>
              <w:t>7</w:t>
            </w:r>
          </w:p>
        </w:tc>
        <w:tc>
          <w:tcPr>
            <w:tcW w:w="2303" w:type="dxa"/>
          </w:tcPr>
          <w:p w:rsidR="00CA67F8" w:rsidRPr="008874B5" w:rsidRDefault="00CA67F8" w:rsidP="00CA67F8">
            <w:pPr>
              <w:autoSpaceDE w:val="0"/>
              <w:autoSpaceDN w:val="0"/>
              <w:adjustRightInd w:val="0"/>
              <w:jc w:val="center"/>
              <w:rPr>
                <w:rFonts w:asciiTheme="minorHAnsi" w:hAnsiTheme="minorHAnsi"/>
                <w:sz w:val="22"/>
                <w:szCs w:val="22"/>
              </w:rPr>
            </w:pPr>
            <w:r w:rsidRPr="008874B5">
              <w:rPr>
                <w:rFonts w:asciiTheme="minorHAnsi" w:hAnsiTheme="minorHAnsi"/>
                <w:sz w:val="22"/>
                <w:szCs w:val="22"/>
              </w:rPr>
              <w:t>6</w:t>
            </w:r>
          </w:p>
        </w:tc>
      </w:tr>
      <w:tr w:rsidR="00CA67F8" w:rsidRPr="008874B5" w:rsidTr="00CA67F8">
        <w:trPr>
          <w:trHeight w:val="64"/>
        </w:trPr>
        <w:tc>
          <w:tcPr>
            <w:tcW w:w="2303" w:type="dxa"/>
          </w:tcPr>
          <w:p w:rsidR="00CA67F8" w:rsidRPr="008874B5" w:rsidRDefault="00CA67F8" w:rsidP="00CA67F8">
            <w:pPr>
              <w:autoSpaceDE w:val="0"/>
              <w:autoSpaceDN w:val="0"/>
              <w:adjustRightInd w:val="0"/>
              <w:jc w:val="both"/>
              <w:rPr>
                <w:rFonts w:asciiTheme="minorHAnsi" w:hAnsiTheme="minorHAnsi"/>
                <w:sz w:val="22"/>
                <w:szCs w:val="22"/>
              </w:rPr>
            </w:pPr>
            <w:r w:rsidRPr="008874B5">
              <w:rPr>
                <w:rFonts w:asciiTheme="minorHAnsi" w:hAnsiTheme="minorHAnsi"/>
                <w:sz w:val="22"/>
                <w:szCs w:val="22"/>
              </w:rPr>
              <w:t>Placówka Opiekuńczo - Wychowawcza</w:t>
            </w:r>
          </w:p>
        </w:tc>
        <w:tc>
          <w:tcPr>
            <w:tcW w:w="2303" w:type="dxa"/>
          </w:tcPr>
          <w:p w:rsidR="00CA67F8" w:rsidRPr="008874B5" w:rsidRDefault="00CA67F8" w:rsidP="00CA67F8">
            <w:pPr>
              <w:autoSpaceDE w:val="0"/>
              <w:autoSpaceDN w:val="0"/>
              <w:adjustRightInd w:val="0"/>
              <w:jc w:val="center"/>
              <w:rPr>
                <w:rFonts w:asciiTheme="minorHAnsi" w:hAnsiTheme="minorHAnsi"/>
                <w:sz w:val="22"/>
                <w:szCs w:val="22"/>
              </w:rPr>
            </w:pPr>
            <w:r w:rsidRPr="008874B5">
              <w:rPr>
                <w:rFonts w:asciiTheme="minorHAnsi" w:hAnsiTheme="minorHAnsi"/>
                <w:sz w:val="22"/>
                <w:szCs w:val="22"/>
              </w:rPr>
              <w:t>3</w:t>
            </w:r>
          </w:p>
        </w:tc>
        <w:tc>
          <w:tcPr>
            <w:tcW w:w="2303" w:type="dxa"/>
          </w:tcPr>
          <w:p w:rsidR="00CA67F8" w:rsidRPr="008874B5" w:rsidRDefault="00CA67F8" w:rsidP="00CA67F8">
            <w:pPr>
              <w:autoSpaceDE w:val="0"/>
              <w:autoSpaceDN w:val="0"/>
              <w:adjustRightInd w:val="0"/>
              <w:jc w:val="center"/>
              <w:rPr>
                <w:rFonts w:asciiTheme="minorHAnsi" w:hAnsiTheme="minorHAnsi"/>
                <w:sz w:val="22"/>
                <w:szCs w:val="22"/>
              </w:rPr>
            </w:pPr>
            <w:r w:rsidRPr="008874B5">
              <w:rPr>
                <w:rFonts w:asciiTheme="minorHAnsi" w:hAnsiTheme="minorHAnsi"/>
                <w:sz w:val="22"/>
                <w:szCs w:val="22"/>
              </w:rPr>
              <w:t>-</w:t>
            </w:r>
          </w:p>
        </w:tc>
        <w:tc>
          <w:tcPr>
            <w:tcW w:w="2303" w:type="dxa"/>
          </w:tcPr>
          <w:p w:rsidR="00CA67F8" w:rsidRPr="008874B5" w:rsidRDefault="00CA67F8" w:rsidP="00CA67F8">
            <w:pPr>
              <w:autoSpaceDE w:val="0"/>
              <w:autoSpaceDN w:val="0"/>
              <w:adjustRightInd w:val="0"/>
              <w:jc w:val="center"/>
              <w:rPr>
                <w:rFonts w:asciiTheme="minorHAnsi" w:hAnsiTheme="minorHAnsi"/>
                <w:sz w:val="22"/>
                <w:szCs w:val="22"/>
              </w:rPr>
            </w:pPr>
            <w:r w:rsidRPr="008874B5">
              <w:rPr>
                <w:rFonts w:asciiTheme="minorHAnsi" w:hAnsiTheme="minorHAnsi"/>
                <w:sz w:val="22"/>
                <w:szCs w:val="22"/>
              </w:rPr>
              <w:t>2</w:t>
            </w:r>
          </w:p>
        </w:tc>
      </w:tr>
      <w:tr w:rsidR="00CA67F8" w:rsidRPr="008874B5" w:rsidTr="00CA67F8">
        <w:tc>
          <w:tcPr>
            <w:tcW w:w="2303" w:type="dxa"/>
          </w:tcPr>
          <w:p w:rsidR="00CA67F8" w:rsidRPr="008874B5" w:rsidRDefault="00CA67F8" w:rsidP="00CA67F8">
            <w:pPr>
              <w:autoSpaceDE w:val="0"/>
              <w:autoSpaceDN w:val="0"/>
              <w:adjustRightInd w:val="0"/>
              <w:jc w:val="both"/>
              <w:rPr>
                <w:rFonts w:asciiTheme="minorHAnsi" w:hAnsiTheme="minorHAnsi"/>
                <w:sz w:val="22"/>
                <w:szCs w:val="22"/>
              </w:rPr>
            </w:pPr>
            <w:r w:rsidRPr="008874B5">
              <w:rPr>
                <w:rFonts w:asciiTheme="minorHAnsi" w:hAnsiTheme="minorHAnsi"/>
                <w:sz w:val="22"/>
                <w:szCs w:val="22"/>
              </w:rPr>
              <w:t>Razem</w:t>
            </w:r>
          </w:p>
        </w:tc>
        <w:tc>
          <w:tcPr>
            <w:tcW w:w="2303" w:type="dxa"/>
          </w:tcPr>
          <w:p w:rsidR="00CA67F8" w:rsidRPr="008874B5" w:rsidRDefault="00CA67F8" w:rsidP="00CA67F8">
            <w:pPr>
              <w:autoSpaceDE w:val="0"/>
              <w:autoSpaceDN w:val="0"/>
              <w:adjustRightInd w:val="0"/>
              <w:jc w:val="center"/>
              <w:rPr>
                <w:rFonts w:asciiTheme="minorHAnsi" w:hAnsiTheme="minorHAnsi"/>
                <w:sz w:val="22"/>
                <w:szCs w:val="22"/>
              </w:rPr>
            </w:pPr>
            <w:r w:rsidRPr="008874B5">
              <w:rPr>
                <w:rFonts w:asciiTheme="minorHAnsi" w:hAnsiTheme="minorHAnsi"/>
                <w:sz w:val="22"/>
                <w:szCs w:val="22"/>
              </w:rPr>
              <w:t>254</w:t>
            </w:r>
          </w:p>
        </w:tc>
        <w:tc>
          <w:tcPr>
            <w:tcW w:w="2303" w:type="dxa"/>
          </w:tcPr>
          <w:p w:rsidR="00CA67F8" w:rsidRPr="008874B5" w:rsidRDefault="00CA67F8" w:rsidP="00CA67F8">
            <w:pPr>
              <w:autoSpaceDE w:val="0"/>
              <w:autoSpaceDN w:val="0"/>
              <w:adjustRightInd w:val="0"/>
              <w:jc w:val="center"/>
              <w:rPr>
                <w:rFonts w:asciiTheme="minorHAnsi" w:hAnsiTheme="minorHAnsi"/>
                <w:sz w:val="22"/>
                <w:szCs w:val="22"/>
              </w:rPr>
            </w:pPr>
            <w:r w:rsidRPr="008874B5">
              <w:rPr>
                <w:rFonts w:asciiTheme="minorHAnsi" w:hAnsiTheme="minorHAnsi"/>
                <w:sz w:val="22"/>
                <w:szCs w:val="22"/>
              </w:rPr>
              <w:t>299</w:t>
            </w:r>
          </w:p>
        </w:tc>
        <w:tc>
          <w:tcPr>
            <w:tcW w:w="2303" w:type="dxa"/>
          </w:tcPr>
          <w:p w:rsidR="00CA67F8" w:rsidRPr="008874B5" w:rsidRDefault="00CA67F8" w:rsidP="00CA67F8">
            <w:pPr>
              <w:autoSpaceDE w:val="0"/>
              <w:autoSpaceDN w:val="0"/>
              <w:adjustRightInd w:val="0"/>
              <w:jc w:val="center"/>
              <w:rPr>
                <w:rFonts w:asciiTheme="minorHAnsi" w:hAnsiTheme="minorHAnsi"/>
                <w:sz w:val="22"/>
                <w:szCs w:val="22"/>
              </w:rPr>
            </w:pPr>
            <w:r w:rsidRPr="008874B5">
              <w:rPr>
                <w:rFonts w:asciiTheme="minorHAnsi" w:hAnsiTheme="minorHAnsi"/>
                <w:sz w:val="22"/>
                <w:szCs w:val="22"/>
              </w:rPr>
              <w:t>290</w:t>
            </w:r>
          </w:p>
        </w:tc>
      </w:tr>
    </w:tbl>
    <w:p w:rsidR="00CA67F8" w:rsidRPr="008874B5" w:rsidRDefault="00CA67F8" w:rsidP="00CA67F8">
      <w:pPr>
        <w:autoSpaceDE w:val="0"/>
        <w:autoSpaceDN w:val="0"/>
        <w:adjustRightInd w:val="0"/>
        <w:jc w:val="both"/>
        <w:rPr>
          <w:rFonts w:asciiTheme="minorHAnsi" w:hAnsiTheme="minorHAnsi"/>
          <w:sz w:val="22"/>
          <w:szCs w:val="22"/>
        </w:rPr>
      </w:pPr>
    </w:p>
    <w:p w:rsidR="00CA67F8" w:rsidRPr="008874B5" w:rsidRDefault="00CA67F8" w:rsidP="00CA67F8">
      <w:pPr>
        <w:autoSpaceDE w:val="0"/>
        <w:autoSpaceDN w:val="0"/>
        <w:adjustRightInd w:val="0"/>
        <w:ind w:firstLine="708"/>
        <w:jc w:val="both"/>
        <w:rPr>
          <w:rFonts w:asciiTheme="minorHAnsi" w:hAnsiTheme="minorHAnsi"/>
          <w:sz w:val="22"/>
          <w:szCs w:val="22"/>
        </w:rPr>
      </w:pPr>
      <w:r w:rsidRPr="008874B5">
        <w:rPr>
          <w:rFonts w:asciiTheme="minorHAnsi" w:hAnsiTheme="minorHAnsi"/>
          <w:sz w:val="22"/>
          <w:szCs w:val="22"/>
        </w:rPr>
        <w:t xml:space="preserve">Współpraca z innymi instytucjami rozwijana była także podczas 29 dni konsultacji w sprawie dokonywania ocen sytuacji dzieci  umieszczonych w rodzinnej pieczy zastępczej oraz rodzin zastępczych. </w:t>
      </w:r>
    </w:p>
    <w:p w:rsidR="00CA67F8" w:rsidRPr="008874B5" w:rsidRDefault="00CA67F8" w:rsidP="00CA67F8">
      <w:pPr>
        <w:autoSpaceDE w:val="0"/>
        <w:autoSpaceDN w:val="0"/>
        <w:adjustRightInd w:val="0"/>
        <w:ind w:firstLine="284"/>
        <w:jc w:val="both"/>
        <w:rPr>
          <w:rFonts w:asciiTheme="minorHAnsi" w:hAnsiTheme="minorHAnsi"/>
          <w:sz w:val="22"/>
          <w:szCs w:val="22"/>
        </w:rPr>
      </w:pPr>
      <w:r w:rsidRPr="008874B5">
        <w:rPr>
          <w:rFonts w:asciiTheme="minorHAnsi" w:hAnsiTheme="minorHAnsi"/>
          <w:sz w:val="22"/>
          <w:szCs w:val="22"/>
        </w:rPr>
        <w:t xml:space="preserve">Pracownicy </w:t>
      </w:r>
      <w:proofErr w:type="spellStart"/>
      <w:r w:rsidRPr="008874B5">
        <w:rPr>
          <w:rFonts w:asciiTheme="minorHAnsi" w:hAnsiTheme="minorHAnsi"/>
          <w:sz w:val="22"/>
          <w:szCs w:val="22"/>
        </w:rPr>
        <w:t>Zds.PZ</w:t>
      </w:r>
      <w:proofErr w:type="spellEnd"/>
      <w:r w:rsidRPr="008874B5">
        <w:rPr>
          <w:rFonts w:asciiTheme="minorHAnsi" w:hAnsiTheme="minorHAnsi"/>
          <w:sz w:val="22"/>
          <w:szCs w:val="22"/>
        </w:rPr>
        <w:t xml:space="preserve"> uczestniczyli również w 17 zespołach ds. okresowej oceny sytuacji dzieci przebywających w 5 placówkach opiekuńczo – wychowawczych.   </w:t>
      </w:r>
    </w:p>
    <w:p w:rsidR="00C07A1C" w:rsidRPr="008874B5" w:rsidRDefault="00C07A1C" w:rsidP="00CA67F8">
      <w:pPr>
        <w:autoSpaceDE w:val="0"/>
        <w:autoSpaceDN w:val="0"/>
        <w:adjustRightInd w:val="0"/>
        <w:ind w:firstLine="284"/>
        <w:jc w:val="both"/>
        <w:rPr>
          <w:rFonts w:asciiTheme="minorHAnsi" w:hAnsiTheme="minorHAnsi"/>
          <w:sz w:val="22"/>
          <w:szCs w:val="22"/>
        </w:rPr>
      </w:pPr>
    </w:p>
    <w:p w:rsidR="00CA67F8" w:rsidRPr="008874B5" w:rsidRDefault="00CA67F8" w:rsidP="00CA67F8">
      <w:pPr>
        <w:pStyle w:val="Akapitzlist"/>
        <w:numPr>
          <w:ilvl w:val="0"/>
          <w:numId w:val="25"/>
        </w:numPr>
        <w:spacing w:line="276" w:lineRule="auto"/>
        <w:ind w:left="284" w:hanging="284"/>
        <w:contextualSpacing/>
        <w:jc w:val="both"/>
        <w:rPr>
          <w:rFonts w:asciiTheme="minorHAnsi" w:hAnsiTheme="minorHAnsi"/>
          <w:b/>
          <w:i/>
          <w:sz w:val="22"/>
          <w:szCs w:val="22"/>
        </w:rPr>
      </w:pPr>
      <w:r w:rsidRPr="008874B5">
        <w:rPr>
          <w:rFonts w:asciiTheme="minorHAnsi" w:hAnsiTheme="minorHAnsi"/>
          <w:b/>
          <w:i/>
          <w:sz w:val="22"/>
          <w:szCs w:val="22"/>
        </w:rPr>
        <w:t xml:space="preserve">Prowadzenie poradnictwa i terapii dla osób sprawujących rodzinną pieczę zastępczą i ich dzieci oraz dzieci umieszczonych w pieczy zastępczej. </w:t>
      </w:r>
    </w:p>
    <w:p w:rsidR="00CA67F8" w:rsidRPr="008874B5" w:rsidRDefault="00CA67F8" w:rsidP="00CA67F8">
      <w:pPr>
        <w:pStyle w:val="Akapitzlist"/>
        <w:ind w:left="0"/>
        <w:jc w:val="both"/>
        <w:rPr>
          <w:rFonts w:asciiTheme="minorHAnsi" w:hAnsiTheme="minorHAnsi"/>
          <w:sz w:val="22"/>
          <w:szCs w:val="22"/>
        </w:rPr>
      </w:pPr>
      <w:r w:rsidRPr="008874B5">
        <w:rPr>
          <w:rFonts w:asciiTheme="minorHAnsi" w:hAnsiTheme="minorHAnsi"/>
          <w:sz w:val="22"/>
          <w:szCs w:val="22"/>
        </w:rPr>
        <w:tab/>
        <w:t>Poradnictwo i terapia dla rodzin zastępczych, ich dzieci oraz dzieci umieszczonych w pieczy zastępczej prowadzone są przez psychologa.</w:t>
      </w:r>
    </w:p>
    <w:p w:rsidR="00CA67F8" w:rsidRPr="008874B5" w:rsidRDefault="00CA67F8" w:rsidP="00CA67F8">
      <w:pPr>
        <w:pStyle w:val="Akapitzlist"/>
        <w:ind w:left="0"/>
        <w:jc w:val="both"/>
        <w:rPr>
          <w:rFonts w:asciiTheme="minorHAnsi" w:hAnsiTheme="minorHAnsi"/>
          <w:sz w:val="22"/>
          <w:szCs w:val="22"/>
        </w:rPr>
      </w:pPr>
      <w:r w:rsidRPr="008874B5">
        <w:rPr>
          <w:rFonts w:asciiTheme="minorHAnsi" w:hAnsiTheme="minorHAnsi"/>
          <w:sz w:val="22"/>
          <w:szCs w:val="22"/>
        </w:rPr>
        <w:tab/>
        <w:t>Przeprowadzono łącznie 158 konsultacji indywidualnych</w:t>
      </w:r>
    </w:p>
    <w:p w:rsidR="00CA67F8" w:rsidRPr="008874B5" w:rsidRDefault="00CA67F8" w:rsidP="00CA67F8">
      <w:pPr>
        <w:pStyle w:val="Akapitzlist"/>
        <w:ind w:left="0"/>
        <w:jc w:val="both"/>
        <w:rPr>
          <w:rFonts w:asciiTheme="minorHAnsi" w:hAnsiTheme="minorHAnsi"/>
          <w:sz w:val="22"/>
          <w:szCs w:val="22"/>
        </w:rPr>
      </w:pPr>
      <w:r w:rsidRPr="008874B5">
        <w:rPr>
          <w:rFonts w:asciiTheme="minorHAnsi" w:hAnsiTheme="minorHAnsi"/>
          <w:sz w:val="22"/>
          <w:szCs w:val="22"/>
        </w:rPr>
        <w:t>Indywidualna pomoc psychologiczna rodzinom zastępczym realizowana była w zakresie:</w:t>
      </w:r>
    </w:p>
    <w:p w:rsidR="00C07A1C" w:rsidRPr="008874B5" w:rsidRDefault="00CA67F8" w:rsidP="00C07A1C">
      <w:pPr>
        <w:pStyle w:val="Akapitzlist"/>
        <w:numPr>
          <w:ilvl w:val="0"/>
          <w:numId w:val="44"/>
        </w:numPr>
        <w:jc w:val="both"/>
        <w:rPr>
          <w:rFonts w:asciiTheme="minorHAnsi" w:hAnsiTheme="minorHAnsi"/>
          <w:sz w:val="22"/>
          <w:szCs w:val="22"/>
        </w:rPr>
      </w:pPr>
      <w:r w:rsidRPr="008874B5">
        <w:rPr>
          <w:rFonts w:asciiTheme="minorHAnsi" w:hAnsiTheme="minorHAnsi"/>
          <w:sz w:val="22"/>
          <w:szCs w:val="22"/>
        </w:rPr>
        <w:t>diagnozy psychologicznej problemów rodzinnych</w:t>
      </w:r>
      <w:r w:rsidR="00C07A1C" w:rsidRPr="008874B5">
        <w:rPr>
          <w:rFonts w:asciiTheme="minorHAnsi" w:hAnsiTheme="minorHAnsi"/>
          <w:sz w:val="22"/>
          <w:szCs w:val="22"/>
        </w:rPr>
        <w:t xml:space="preserve"> i wychowawczych występujących  </w:t>
      </w:r>
      <w:r w:rsidRPr="008874B5">
        <w:rPr>
          <w:rFonts w:asciiTheme="minorHAnsi" w:hAnsiTheme="minorHAnsi"/>
          <w:sz w:val="22"/>
          <w:szCs w:val="22"/>
        </w:rPr>
        <w:t>w rodzinach</w:t>
      </w:r>
      <w:r w:rsidR="00C07A1C" w:rsidRPr="008874B5">
        <w:rPr>
          <w:rFonts w:asciiTheme="minorHAnsi" w:hAnsiTheme="minorHAnsi"/>
          <w:sz w:val="22"/>
          <w:szCs w:val="22"/>
        </w:rPr>
        <w:t>;</w:t>
      </w:r>
    </w:p>
    <w:p w:rsidR="00C07A1C" w:rsidRPr="008874B5" w:rsidRDefault="00CA67F8" w:rsidP="00C07A1C">
      <w:pPr>
        <w:pStyle w:val="Akapitzlist"/>
        <w:numPr>
          <w:ilvl w:val="0"/>
          <w:numId w:val="44"/>
        </w:numPr>
        <w:jc w:val="both"/>
        <w:rPr>
          <w:rFonts w:asciiTheme="minorHAnsi" w:hAnsiTheme="minorHAnsi"/>
          <w:sz w:val="22"/>
          <w:szCs w:val="22"/>
        </w:rPr>
      </w:pPr>
      <w:r w:rsidRPr="008874B5">
        <w:rPr>
          <w:rFonts w:asciiTheme="minorHAnsi" w:hAnsiTheme="minorHAnsi"/>
          <w:sz w:val="22"/>
          <w:szCs w:val="22"/>
        </w:rPr>
        <w:t>poradnictwa i działania terapeutycznego dot. w/w problemów</w:t>
      </w:r>
      <w:r w:rsidR="00C07A1C" w:rsidRPr="008874B5">
        <w:rPr>
          <w:rFonts w:asciiTheme="minorHAnsi" w:hAnsiTheme="minorHAnsi"/>
          <w:sz w:val="22"/>
          <w:szCs w:val="22"/>
        </w:rPr>
        <w:t>;</w:t>
      </w:r>
    </w:p>
    <w:p w:rsidR="00CA67F8" w:rsidRPr="008874B5" w:rsidRDefault="00CA67F8" w:rsidP="00C07A1C">
      <w:pPr>
        <w:pStyle w:val="Akapitzlist"/>
        <w:numPr>
          <w:ilvl w:val="0"/>
          <w:numId w:val="44"/>
        </w:numPr>
        <w:jc w:val="both"/>
        <w:rPr>
          <w:rFonts w:asciiTheme="minorHAnsi" w:hAnsiTheme="minorHAnsi"/>
          <w:sz w:val="22"/>
          <w:szCs w:val="22"/>
        </w:rPr>
      </w:pPr>
      <w:r w:rsidRPr="008874B5">
        <w:rPr>
          <w:rFonts w:asciiTheme="minorHAnsi" w:hAnsiTheme="minorHAnsi"/>
          <w:sz w:val="22"/>
          <w:szCs w:val="22"/>
        </w:rPr>
        <w:t>psychoedukacji i poradnictwa w zakresie zaburzeń emocjonalnych i zaburzeń zachowania występujących u dzieci.</w:t>
      </w:r>
    </w:p>
    <w:p w:rsidR="00CA67F8" w:rsidRPr="008874B5" w:rsidRDefault="00CA67F8" w:rsidP="00CA67F8">
      <w:pPr>
        <w:pStyle w:val="Akapitzlist"/>
        <w:ind w:left="0"/>
        <w:jc w:val="both"/>
        <w:rPr>
          <w:rFonts w:asciiTheme="minorHAnsi" w:hAnsiTheme="minorHAnsi"/>
          <w:sz w:val="22"/>
          <w:szCs w:val="22"/>
        </w:rPr>
      </w:pPr>
      <w:r w:rsidRPr="008874B5">
        <w:rPr>
          <w:rFonts w:asciiTheme="minorHAnsi" w:hAnsiTheme="minorHAnsi"/>
          <w:sz w:val="22"/>
          <w:szCs w:val="22"/>
        </w:rPr>
        <w:tab/>
        <w:t>Ponadto psycholodzy wydali 35 opinii psychologicznych, w tym:</w:t>
      </w:r>
    </w:p>
    <w:p w:rsidR="00C07A1C" w:rsidRPr="008874B5" w:rsidRDefault="00CA67F8" w:rsidP="00C07A1C">
      <w:pPr>
        <w:pStyle w:val="Akapitzlist"/>
        <w:numPr>
          <w:ilvl w:val="0"/>
          <w:numId w:val="45"/>
        </w:numPr>
        <w:jc w:val="both"/>
        <w:rPr>
          <w:rFonts w:asciiTheme="minorHAnsi" w:hAnsiTheme="minorHAnsi"/>
          <w:sz w:val="22"/>
          <w:szCs w:val="22"/>
        </w:rPr>
      </w:pPr>
      <w:r w:rsidRPr="008874B5">
        <w:rPr>
          <w:rFonts w:asciiTheme="minorHAnsi" w:hAnsiTheme="minorHAnsi"/>
          <w:sz w:val="22"/>
          <w:szCs w:val="22"/>
        </w:rPr>
        <w:lastRenderedPageBreak/>
        <w:t>22 dla kandydatów do pełnienia funkcji rodziny zastępczej ( zależności od potrzeb opinia wydawana była indywidualnie dla kandydata lub wspólnie dla małżeństw),</w:t>
      </w:r>
    </w:p>
    <w:p w:rsidR="00CA67F8" w:rsidRPr="008874B5" w:rsidRDefault="00CA67F8" w:rsidP="00C07A1C">
      <w:pPr>
        <w:pStyle w:val="Akapitzlist"/>
        <w:numPr>
          <w:ilvl w:val="0"/>
          <w:numId w:val="45"/>
        </w:numPr>
        <w:jc w:val="both"/>
        <w:rPr>
          <w:rFonts w:asciiTheme="minorHAnsi" w:hAnsiTheme="minorHAnsi"/>
          <w:sz w:val="22"/>
          <w:szCs w:val="22"/>
        </w:rPr>
      </w:pPr>
      <w:r w:rsidRPr="008874B5">
        <w:rPr>
          <w:rFonts w:asciiTheme="minorHAnsi" w:hAnsiTheme="minorHAnsi"/>
          <w:sz w:val="22"/>
          <w:szCs w:val="22"/>
        </w:rPr>
        <w:t>13 dla osób pełniących funkcję rodziny zastępczej niezawodowej.</w:t>
      </w:r>
    </w:p>
    <w:p w:rsidR="001460D5" w:rsidRPr="008874B5" w:rsidRDefault="001460D5" w:rsidP="001460D5">
      <w:pPr>
        <w:pStyle w:val="Akapitzlist"/>
        <w:ind w:left="720"/>
        <w:jc w:val="both"/>
        <w:rPr>
          <w:rFonts w:asciiTheme="minorHAnsi" w:hAnsiTheme="minorHAnsi"/>
          <w:sz w:val="22"/>
          <w:szCs w:val="22"/>
        </w:rPr>
      </w:pPr>
    </w:p>
    <w:p w:rsidR="00CA67F8" w:rsidRPr="008874B5" w:rsidRDefault="00CA67F8" w:rsidP="00CA67F8">
      <w:pPr>
        <w:pStyle w:val="Akapitzlist"/>
        <w:numPr>
          <w:ilvl w:val="0"/>
          <w:numId w:val="25"/>
        </w:numPr>
        <w:spacing w:line="276" w:lineRule="auto"/>
        <w:ind w:left="426" w:hanging="426"/>
        <w:contextualSpacing/>
        <w:jc w:val="both"/>
        <w:rPr>
          <w:rFonts w:asciiTheme="minorHAnsi" w:hAnsiTheme="minorHAnsi"/>
          <w:b/>
          <w:i/>
          <w:sz w:val="22"/>
          <w:szCs w:val="22"/>
        </w:rPr>
      </w:pPr>
      <w:r w:rsidRPr="008874B5">
        <w:rPr>
          <w:rFonts w:asciiTheme="minorHAnsi" w:hAnsiTheme="minorHAnsi"/>
          <w:b/>
          <w:i/>
          <w:sz w:val="22"/>
          <w:szCs w:val="22"/>
        </w:rPr>
        <w:t>Zapewnienie pomocy prawnej osobom sprawują</w:t>
      </w:r>
      <w:r w:rsidR="001460D5" w:rsidRPr="008874B5">
        <w:rPr>
          <w:rFonts w:asciiTheme="minorHAnsi" w:hAnsiTheme="minorHAnsi"/>
          <w:b/>
          <w:i/>
          <w:sz w:val="22"/>
          <w:szCs w:val="22"/>
        </w:rPr>
        <w:t xml:space="preserve">cym rodzinną pieczę zastępczą, </w:t>
      </w:r>
      <w:r w:rsidRPr="008874B5">
        <w:rPr>
          <w:rFonts w:asciiTheme="minorHAnsi" w:hAnsiTheme="minorHAnsi"/>
          <w:b/>
          <w:i/>
          <w:sz w:val="22"/>
          <w:szCs w:val="22"/>
        </w:rPr>
        <w:t xml:space="preserve">w szczególności </w:t>
      </w:r>
      <w:r w:rsidR="001460D5" w:rsidRPr="008874B5">
        <w:rPr>
          <w:rFonts w:asciiTheme="minorHAnsi" w:hAnsiTheme="minorHAnsi"/>
          <w:b/>
          <w:i/>
          <w:sz w:val="22"/>
          <w:szCs w:val="22"/>
        </w:rPr>
        <w:br/>
      </w:r>
      <w:r w:rsidRPr="008874B5">
        <w:rPr>
          <w:rFonts w:asciiTheme="minorHAnsi" w:hAnsiTheme="minorHAnsi"/>
          <w:b/>
          <w:i/>
          <w:sz w:val="22"/>
          <w:szCs w:val="22"/>
        </w:rPr>
        <w:t>z zakresie prawa rodzinnego.</w:t>
      </w:r>
    </w:p>
    <w:p w:rsidR="00CA67F8" w:rsidRPr="008874B5" w:rsidRDefault="00CA67F8" w:rsidP="00CA67F8">
      <w:pPr>
        <w:jc w:val="both"/>
        <w:rPr>
          <w:rFonts w:asciiTheme="minorHAnsi" w:hAnsiTheme="minorHAnsi"/>
          <w:sz w:val="22"/>
          <w:szCs w:val="22"/>
        </w:rPr>
      </w:pPr>
      <w:r w:rsidRPr="008874B5">
        <w:rPr>
          <w:rFonts w:asciiTheme="minorHAnsi" w:hAnsiTheme="minorHAnsi"/>
          <w:sz w:val="22"/>
          <w:szCs w:val="22"/>
        </w:rPr>
        <w:tab/>
        <w:t>Z porady prawnej w postaci 11 konsultacji skorzystało 9 rodzin zastępczych.</w:t>
      </w:r>
    </w:p>
    <w:p w:rsidR="00C07A1C" w:rsidRPr="008874B5" w:rsidRDefault="00C07A1C" w:rsidP="00CA67F8">
      <w:pPr>
        <w:jc w:val="both"/>
        <w:rPr>
          <w:rFonts w:asciiTheme="minorHAnsi" w:hAnsiTheme="minorHAnsi"/>
          <w:sz w:val="22"/>
          <w:szCs w:val="22"/>
        </w:rPr>
      </w:pPr>
    </w:p>
    <w:p w:rsidR="00CA67F8" w:rsidRPr="008874B5" w:rsidRDefault="00CA67F8" w:rsidP="00CA67F8">
      <w:pPr>
        <w:pStyle w:val="Akapitzlist"/>
        <w:numPr>
          <w:ilvl w:val="0"/>
          <w:numId w:val="25"/>
        </w:numPr>
        <w:spacing w:line="276" w:lineRule="auto"/>
        <w:ind w:left="426" w:hanging="426"/>
        <w:contextualSpacing/>
        <w:jc w:val="both"/>
        <w:rPr>
          <w:rFonts w:asciiTheme="minorHAnsi" w:hAnsiTheme="minorHAnsi"/>
          <w:b/>
          <w:i/>
          <w:sz w:val="22"/>
          <w:szCs w:val="22"/>
        </w:rPr>
      </w:pPr>
      <w:r w:rsidRPr="008874B5">
        <w:rPr>
          <w:rFonts w:asciiTheme="minorHAnsi" w:hAnsiTheme="minorHAnsi"/>
          <w:b/>
          <w:i/>
          <w:sz w:val="22"/>
          <w:szCs w:val="22"/>
        </w:rPr>
        <w:t>Dokonywanie okresowej oceny sytuacji dzieci przebywających w rodzinnej pieczy zastępczej.</w:t>
      </w:r>
    </w:p>
    <w:p w:rsidR="00CA67F8" w:rsidRPr="008874B5" w:rsidRDefault="00CA67F8" w:rsidP="00CA67F8">
      <w:pPr>
        <w:ind w:firstLine="708"/>
        <w:jc w:val="both"/>
        <w:rPr>
          <w:rFonts w:asciiTheme="minorHAnsi" w:hAnsiTheme="minorHAnsi"/>
          <w:sz w:val="22"/>
          <w:szCs w:val="22"/>
        </w:rPr>
      </w:pPr>
      <w:r w:rsidRPr="008874B5">
        <w:rPr>
          <w:rFonts w:asciiTheme="minorHAnsi" w:hAnsiTheme="minorHAnsi"/>
          <w:sz w:val="22"/>
          <w:szCs w:val="22"/>
        </w:rPr>
        <w:t xml:space="preserve">Konsultacji dot. okresowej oceny sytuacji dziecka dokonywano podczas spotkań w siedzibie PCPR na które zapraszane były mi.in. rodziny zastępcze, rodzice biologiczni, pedagodzy szkolni, asystenci rodzin lub pracownicy socjalni z OPS, przedstawiciel ośrodka adopcyjnego. Ze strony PCPR w konsultacjach uczestniczył koordynator lub pracownik socjalny, psycholog, kierownik  </w:t>
      </w:r>
      <w:proofErr w:type="spellStart"/>
      <w:r w:rsidRPr="008874B5">
        <w:rPr>
          <w:rFonts w:asciiTheme="minorHAnsi" w:hAnsiTheme="minorHAnsi"/>
          <w:sz w:val="22"/>
          <w:szCs w:val="22"/>
        </w:rPr>
        <w:t>Zds.PZ</w:t>
      </w:r>
      <w:proofErr w:type="spellEnd"/>
      <w:r w:rsidRPr="008874B5">
        <w:rPr>
          <w:rFonts w:asciiTheme="minorHAnsi" w:hAnsiTheme="minorHAnsi"/>
          <w:sz w:val="22"/>
          <w:szCs w:val="22"/>
        </w:rPr>
        <w:t xml:space="preserve">. </w:t>
      </w:r>
    </w:p>
    <w:p w:rsidR="00C07A1C" w:rsidRPr="008874B5" w:rsidRDefault="00CA67F8" w:rsidP="00C07A1C">
      <w:pPr>
        <w:ind w:firstLine="708"/>
        <w:jc w:val="both"/>
        <w:rPr>
          <w:rFonts w:asciiTheme="minorHAnsi" w:hAnsiTheme="minorHAnsi"/>
          <w:sz w:val="22"/>
          <w:szCs w:val="22"/>
        </w:rPr>
      </w:pPr>
      <w:r w:rsidRPr="008874B5">
        <w:rPr>
          <w:rFonts w:asciiTheme="minorHAnsi" w:hAnsiTheme="minorHAnsi"/>
          <w:sz w:val="22"/>
          <w:szCs w:val="22"/>
        </w:rPr>
        <w:t>Dokonano łącznie 227 ocen w tym:</w:t>
      </w:r>
    </w:p>
    <w:p w:rsidR="00C07A1C" w:rsidRPr="008874B5" w:rsidRDefault="00CA67F8" w:rsidP="00CA67F8">
      <w:pPr>
        <w:pStyle w:val="Akapitzlist"/>
        <w:numPr>
          <w:ilvl w:val="0"/>
          <w:numId w:val="46"/>
        </w:numPr>
        <w:jc w:val="both"/>
        <w:rPr>
          <w:rFonts w:asciiTheme="minorHAnsi" w:hAnsiTheme="minorHAnsi"/>
          <w:sz w:val="22"/>
          <w:szCs w:val="22"/>
        </w:rPr>
      </w:pPr>
      <w:r w:rsidRPr="008874B5">
        <w:rPr>
          <w:rFonts w:asciiTheme="minorHAnsi" w:hAnsiTheme="minorHAnsi"/>
          <w:sz w:val="22"/>
          <w:szCs w:val="22"/>
        </w:rPr>
        <w:t>18 ocen 18 rodzin zastępczych (17 pozytywnych dla 17 rodzin zastępczych i 1 negatywna dla                          1 rodziny zastępczej z powodu braku właściwego wypełniania funkcji niezawodowej rodziny zastępczej)</w:t>
      </w:r>
      <w:r w:rsidR="00C07A1C" w:rsidRPr="008874B5">
        <w:rPr>
          <w:rFonts w:asciiTheme="minorHAnsi" w:hAnsiTheme="minorHAnsi"/>
          <w:sz w:val="22"/>
          <w:szCs w:val="22"/>
        </w:rPr>
        <w:t>;</w:t>
      </w:r>
    </w:p>
    <w:p w:rsidR="00CA67F8" w:rsidRPr="008874B5" w:rsidRDefault="00CA67F8" w:rsidP="00CA67F8">
      <w:pPr>
        <w:pStyle w:val="Akapitzlist"/>
        <w:numPr>
          <w:ilvl w:val="0"/>
          <w:numId w:val="46"/>
        </w:numPr>
        <w:jc w:val="both"/>
        <w:rPr>
          <w:rFonts w:asciiTheme="minorHAnsi" w:hAnsiTheme="minorHAnsi"/>
          <w:sz w:val="22"/>
          <w:szCs w:val="22"/>
        </w:rPr>
      </w:pPr>
      <w:r w:rsidRPr="008874B5">
        <w:rPr>
          <w:rFonts w:asciiTheme="minorHAnsi" w:hAnsiTheme="minorHAnsi"/>
          <w:sz w:val="22"/>
          <w:szCs w:val="22"/>
        </w:rPr>
        <w:t xml:space="preserve">209 ocen sytuacji 108 dzieci umieszczonych w rodzinach zastępczych (stwierdzono zasadność dalszego pobytu wychowanków w pieczy zastępczej). </w:t>
      </w:r>
    </w:p>
    <w:p w:rsidR="00CA67F8" w:rsidRPr="008874B5" w:rsidRDefault="00CA67F8" w:rsidP="00CA67F8">
      <w:pPr>
        <w:pStyle w:val="Akapitzlist"/>
        <w:ind w:left="0" w:firstLine="426"/>
        <w:jc w:val="both"/>
        <w:rPr>
          <w:rFonts w:asciiTheme="minorHAnsi" w:hAnsiTheme="minorHAnsi"/>
          <w:sz w:val="22"/>
          <w:szCs w:val="22"/>
        </w:rPr>
      </w:pPr>
      <w:r w:rsidRPr="008874B5">
        <w:rPr>
          <w:rFonts w:asciiTheme="minorHAnsi" w:hAnsiTheme="minorHAnsi"/>
          <w:sz w:val="22"/>
          <w:szCs w:val="22"/>
        </w:rPr>
        <w:t>Rodziny zastępcze ocenione negatywnie są ponownie poddawane ocenie  w ciąg</w:t>
      </w:r>
      <w:r w:rsidR="00C07A1C" w:rsidRPr="008874B5">
        <w:rPr>
          <w:rFonts w:asciiTheme="minorHAnsi" w:hAnsiTheme="minorHAnsi"/>
          <w:sz w:val="22"/>
          <w:szCs w:val="22"/>
        </w:rPr>
        <w:t xml:space="preserve">u kolejnych </w:t>
      </w:r>
      <w:r w:rsidRPr="008874B5">
        <w:rPr>
          <w:rFonts w:asciiTheme="minorHAnsi" w:hAnsiTheme="minorHAnsi"/>
          <w:sz w:val="22"/>
          <w:szCs w:val="22"/>
        </w:rPr>
        <w:t xml:space="preserve">6 miesięcy. W przypadku drugiej negatywnej oceny rodziny zastępczej, zgodnie z art. 134 ust. 3 należy skierować do Sądu wniosek o uchylenie postanowienia o umieszczeniu dziecka w  rodzinie zastępczej. </w:t>
      </w:r>
    </w:p>
    <w:p w:rsidR="00CA67F8" w:rsidRPr="008874B5" w:rsidRDefault="00CA67F8" w:rsidP="00CA67F8">
      <w:pPr>
        <w:ind w:firstLine="708"/>
        <w:jc w:val="both"/>
        <w:rPr>
          <w:rFonts w:asciiTheme="minorHAnsi" w:hAnsiTheme="minorHAnsi"/>
          <w:sz w:val="22"/>
          <w:szCs w:val="22"/>
        </w:rPr>
      </w:pPr>
      <w:r w:rsidRPr="008874B5">
        <w:rPr>
          <w:rFonts w:asciiTheme="minorHAnsi" w:hAnsiTheme="minorHAnsi"/>
          <w:sz w:val="22"/>
          <w:szCs w:val="22"/>
        </w:rPr>
        <w:t>Po dokonaniu oceny sytuacji dzieci przebywających w pieczy zastępczej, sporządzono                              i przekazano do właściwych Sądów Rejonowych 179 opinii.</w:t>
      </w:r>
    </w:p>
    <w:p w:rsidR="00CA67F8" w:rsidRPr="008874B5" w:rsidRDefault="00CA67F8" w:rsidP="00CA67F8">
      <w:pPr>
        <w:jc w:val="both"/>
        <w:rPr>
          <w:rFonts w:asciiTheme="minorHAnsi" w:hAnsiTheme="minorHAnsi"/>
          <w:sz w:val="22"/>
          <w:szCs w:val="22"/>
        </w:rPr>
      </w:pPr>
      <w:r w:rsidRPr="008874B5">
        <w:rPr>
          <w:rFonts w:asciiTheme="minorHAnsi" w:hAnsiTheme="minorHAnsi"/>
          <w:sz w:val="22"/>
          <w:szCs w:val="22"/>
        </w:rPr>
        <w:t xml:space="preserve">Ponadto na prośbę Sądu, sporządzono 31 opinii dot. funkcjonowania rodzin zastępczych.  </w:t>
      </w:r>
    </w:p>
    <w:p w:rsidR="00C07A1C" w:rsidRPr="008874B5" w:rsidRDefault="00C07A1C" w:rsidP="00CA67F8">
      <w:pPr>
        <w:jc w:val="both"/>
        <w:rPr>
          <w:rFonts w:asciiTheme="minorHAnsi" w:hAnsiTheme="minorHAnsi"/>
          <w:sz w:val="22"/>
          <w:szCs w:val="22"/>
        </w:rPr>
      </w:pPr>
    </w:p>
    <w:p w:rsidR="00CA67F8" w:rsidRPr="008874B5" w:rsidRDefault="00CA67F8" w:rsidP="00C07A1C">
      <w:pPr>
        <w:pStyle w:val="Akapitzlist"/>
        <w:numPr>
          <w:ilvl w:val="0"/>
          <w:numId w:val="25"/>
        </w:numPr>
        <w:spacing w:line="276" w:lineRule="auto"/>
        <w:ind w:left="284"/>
        <w:contextualSpacing/>
        <w:jc w:val="both"/>
        <w:rPr>
          <w:rFonts w:asciiTheme="minorHAnsi" w:hAnsiTheme="minorHAnsi"/>
          <w:b/>
          <w:i/>
          <w:sz w:val="22"/>
          <w:szCs w:val="22"/>
        </w:rPr>
      </w:pPr>
      <w:r w:rsidRPr="008874B5">
        <w:rPr>
          <w:rFonts w:asciiTheme="minorHAnsi" w:hAnsiTheme="minorHAnsi"/>
          <w:b/>
          <w:i/>
          <w:sz w:val="22"/>
          <w:szCs w:val="22"/>
        </w:rPr>
        <w:t xml:space="preserve">Prowadzenie działalności diagnostyczno – konsultacyjnej, której celem jest pozyskiwanie, szkolenie </w:t>
      </w:r>
      <w:r w:rsidR="00C07A1C" w:rsidRPr="008874B5">
        <w:rPr>
          <w:rFonts w:asciiTheme="minorHAnsi" w:hAnsiTheme="minorHAnsi"/>
          <w:b/>
          <w:i/>
          <w:sz w:val="22"/>
          <w:szCs w:val="22"/>
        </w:rPr>
        <w:br/>
      </w:r>
      <w:r w:rsidRPr="008874B5">
        <w:rPr>
          <w:rFonts w:asciiTheme="minorHAnsi" w:hAnsiTheme="minorHAnsi"/>
          <w:b/>
          <w:i/>
          <w:sz w:val="22"/>
          <w:szCs w:val="22"/>
        </w:rPr>
        <w:t>i kwalifikowanie osób zgłaszających gotowość do pełnienia funkcji rodziny zastępczej zawodowej, rodziny zastępczej niezawodowej oraz prowadzenia rodzinnego dom</w:t>
      </w:r>
      <w:r w:rsidR="00C07A1C" w:rsidRPr="008874B5">
        <w:rPr>
          <w:rFonts w:asciiTheme="minorHAnsi" w:hAnsiTheme="minorHAnsi"/>
          <w:b/>
          <w:i/>
          <w:sz w:val="22"/>
          <w:szCs w:val="22"/>
        </w:rPr>
        <w:t xml:space="preserve">u dziecka, </w:t>
      </w:r>
      <w:r w:rsidRPr="008874B5">
        <w:rPr>
          <w:rFonts w:asciiTheme="minorHAnsi" w:hAnsiTheme="minorHAnsi"/>
          <w:b/>
          <w:i/>
          <w:sz w:val="22"/>
          <w:szCs w:val="22"/>
        </w:rPr>
        <w:t xml:space="preserve">a także szkolenie </w:t>
      </w:r>
      <w:r w:rsidR="00C07A1C" w:rsidRPr="008874B5">
        <w:rPr>
          <w:rFonts w:asciiTheme="minorHAnsi" w:hAnsiTheme="minorHAnsi"/>
          <w:b/>
          <w:i/>
          <w:sz w:val="22"/>
          <w:szCs w:val="22"/>
        </w:rPr>
        <w:br/>
      </w:r>
      <w:r w:rsidRPr="008874B5">
        <w:rPr>
          <w:rFonts w:asciiTheme="minorHAnsi" w:hAnsiTheme="minorHAnsi"/>
          <w:b/>
          <w:i/>
          <w:sz w:val="22"/>
          <w:szCs w:val="22"/>
        </w:rPr>
        <w:t>i wspieranie psychologiczno – pedagogiczne osób sprawujących rodzinną pieczę zastępczą oraz rodziców dzieci objętych tą pieczą.</w:t>
      </w:r>
    </w:p>
    <w:p w:rsidR="00CA67F8" w:rsidRPr="008874B5" w:rsidRDefault="00CA67F8" w:rsidP="00CA67F8">
      <w:pPr>
        <w:ind w:firstLine="708"/>
        <w:jc w:val="both"/>
        <w:rPr>
          <w:rFonts w:asciiTheme="minorHAnsi" w:hAnsiTheme="minorHAnsi"/>
          <w:sz w:val="22"/>
          <w:szCs w:val="22"/>
        </w:rPr>
      </w:pPr>
      <w:r w:rsidRPr="008874B5">
        <w:rPr>
          <w:rFonts w:asciiTheme="minorHAnsi" w:hAnsiTheme="minorHAnsi"/>
          <w:sz w:val="22"/>
          <w:szCs w:val="22"/>
        </w:rPr>
        <w:t xml:space="preserve">Pozyskiwanie  osób zgłaszających gotowość do pełnienia funkcji rodziny zastępczej odbywa się za pośrednictwem ogłoszeń na stronie internetowej PCPR.     </w:t>
      </w:r>
    </w:p>
    <w:p w:rsidR="00CA67F8" w:rsidRPr="008874B5" w:rsidRDefault="00CA67F8" w:rsidP="00CA67F8">
      <w:pPr>
        <w:ind w:firstLine="426"/>
        <w:jc w:val="both"/>
        <w:rPr>
          <w:rFonts w:asciiTheme="minorHAnsi" w:hAnsiTheme="minorHAnsi"/>
          <w:sz w:val="22"/>
          <w:szCs w:val="22"/>
        </w:rPr>
      </w:pPr>
      <w:r w:rsidRPr="008874B5">
        <w:rPr>
          <w:rFonts w:asciiTheme="minorHAnsi" w:hAnsiTheme="minorHAnsi"/>
          <w:sz w:val="22"/>
          <w:szCs w:val="22"/>
        </w:rPr>
        <w:t xml:space="preserve">Wsparcie psychologiczne, prawne dla osób sprawujących rodzinną pieczę zastępczą prowadzone jest </w:t>
      </w:r>
      <w:r w:rsidR="00C07A1C" w:rsidRPr="008874B5">
        <w:rPr>
          <w:rFonts w:asciiTheme="minorHAnsi" w:hAnsiTheme="minorHAnsi"/>
          <w:sz w:val="22"/>
          <w:szCs w:val="22"/>
        </w:rPr>
        <w:br/>
      </w:r>
      <w:r w:rsidRPr="008874B5">
        <w:rPr>
          <w:rFonts w:asciiTheme="minorHAnsi" w:hAnsiTheme="minorHAnsi"/>
          <w:sz w:val="22"/>
          <w:szCs w:val="22"/>
        </w:rPr>
        <w:t xml:space="preserve">w formie indywidualnych konsultacji. Rodziny zapraszane są także do udziału w organizowanych grupach wsparcia, gdzie mają możliwość także wymiany doświadczeń. Ponadto w razie potrzeby rodzinom proponowane są konsultacje w Powiatowej Poradni Psychologiczno - Pedagogicznej. Wsparcie dla rodziców dzieci objętych pieczą zapewniane jest w ramach poradnictwa specjalistycznego. </w:t>
      </w:r>
    </w:p>
    <w:p w:rsidR="00C07A1C" w:rsidRPr="008874B5" w:rsidRDefault="00C07A1C" w:rsidP="00CA67F8">
      <w:pPr>
        <w:ind w:firstLine="426"/>
        <w:jc w:val="both"/>
        <w:rPr>
          <w:rFonts w:asciiTheme="minorHAnsi" w:hAnsiTheme="minorHAnsi"/>
          <w:sz w:val="22"/>
          <w:szCs w:val="22"/>
        </w:rPr>
      </w:pPr>
    </w:p>
    <w:p w:rsidR="00CA67F8" w:rsidRPr="008874B5" w:rsidRDefault="00CA67F8" w:rsidP="00CA67F8">
      <w:pPr>
        <w:pStyle w:val="Akapitzlist"/>
        <w:numPr>
          <w:ilvl w:val="0"/>
          <w:numId w:val="25"/>
        </w:numPr>
        <w:spacing w:line="276" w:lineRule="auto"/>
        <w:ind w:left="426"/>
        <w:contextualSpacing/>
        <w:jc w:val="both"/>
        <w:rPr>
          <w:rFonts w:asciiTheme="minorHAnsi" w:hAnsiTheme="minorHAnsi"/>
          <w:i/>
          <w:sz w:val="22"/>
          <w:szCs w:val="22"/>
        </w:rPr>
      </w:pPr>
      <w:r w:rsidRPr="008874B5">
        <w:rPr>
          <w:rFonts w:asciiTheme="minorHAnsi" w:hAnsiTheme="minorHAnsi"/>
          <w:b/>
          <w:i/>
          <w:sz w:val="22"/>
          <w:szCs w:val="22"/>
        </w:rPr>
        <w:t>Przeprowadzanie badań pedagogicznych i psychologicznych oraz analizy dotyczących kandydatów do pełnienia funkcji rodziny zastępczej lub prowadzącego rodzinny dom dziecka pod kątem zapewnienia przez rodzinę odpowiednich warunków bytowych i mieszkaniowych umożliwiających dziecku zaspokajanie jego indywidualnych potrzeb</w:t>
      </w:r>
      <w:r w:rsidRPr="008874B5">
        <w:rPr>
          <w:rFonts w:asciiTheme="minorHAnsi" w:hAnsiTheme="minorHAnsi"/>
          <w:i/>
          <w:sz w:val="22"/>
          <w:szCs w:val="22"/>
        </w:rPr>
        <w:t xml:space="preserve">. </w:t>
      </w:r>
    </w:p>
    <w:p w:rsidR="00CA67F8" w:rsidRPr="008874B5" w:rsidRDefault="00CA67F8" w:rsidP="00CA67F8">
      <w:pPr>
        <w:jc w:val="both"/>
        <w:rPr>
          <w:rFonts w:asciiTheme="minorHAnsi" w:eastAsia="Calibri" w:hAnsiTheme="minorHAnsi" w:cs="Calibri"/>
          <w:sz w:val="22"/>
          <w:szCs w:val="22"/>
        </w:rPr>
      </w:pPr>
      <w:r w:rsidRPr="008874B5">
        <w:rPr>
          <w:rFonts w:asciiTheme="minorHAnsi" w:eastAsia="Calibri" w:hAnsiTheme="minorHAnsi" w:cs="Calibri"/>
          <w:sz w:val="22"/>
          <w:szCs w:val="22"/>
        </w:rPr>
        <w:t>Analiza warunków materialno – bytowych przeprowadzana była w miejscu zamieszkania 5 rodzin kandydatów do pełnienia funkcji niezawodowej rodziny zastępczej oraz dla 13 rodzin kandydatów do pełnienia funkcji rodziny zastępczej spokrewnionej w oparciu o Kartę Sytuacji Kandydatów na Rodziny Zastępcze.</w:t>
      </w:r>
    </w:p>
    <w:p w:rsidR="00CA67F8" w:rsidRPr="008874B5" w:rsidRDefault="00CA67F8" w:rsidP="00CA67F8">
      <w:pPr>
        <w:autoSpaceDE w:val="0"/>
        <w:autoSpaceDN w:val="0"/>
        <w:adjustRightInd w:val="0"/>
        <w:ind w:firstLine="708"/>
        <w:jc w:val="both"/>
        <w:rPr>
          <w:rFonts w:asciiTheme="minorHAnsi" w:eastAsia="Calibri" w:hAnsiTheme="minorHAnsi" w:cs="Calibri"/>
          <w:sz w:val="22"/>
          <w:szCs w:val="22"/>
        </w:rPr>
      </w:pPr>
      <w:r w:rsidRPr="008874B5">
        <w:rPr>
          <w:rFonts w:asciiTheme="minorHAnsi" w:eastAsia="Calibri" w:hAnsiTheme="minorHAnsi" w:cs="Calibri"/>
          <w:sz w:val="22"/>
          <w:szCs w:val="22"/>
        </w:rPr>
        <w:t xml:space="preserve">Ponadto, dokonuje się weryfikacji kandydatów zgodnie z wymogami art. 42 ustawy, który stanowi, że pełnienie funkcji rodziny zastępczej może być powierzone osobom, które: </w:t>
      </w:r>
    </w:p>
    <w:p w:rsidR="00CA67F8" w:rsidRPr="008874B5" w:rsidRDefault="00CA67F8" w:rsidP="00CA67F8">
      <w:pPr>
        <w:numPr>
          <w:ilvl w:val="0"/>
          <w:numId w:val="26"/>
        </w:numPr>
        <w:autoSpaceDE w:val="0"/>
        <w:autoSpaceDN w:val="0"/>
        <w:adjustRightInd w:val="0"/>
        <w:spacing w:line="276" w:lineRule="auto"/>
        <w:ind w:left="284" w:hanging="284"/>
        <w:contextualSpacing/>
        <w:jc w:val="both"/>
        <w:rPr>
          <w:rFonts w:asciiTheme="minorHAnsi" w:eastAsia="Calibri" w:hAnsiTheme="minorHAnsi" w:cs="Calibri"/>
          <w:i/>
          <w:sz w:val="22"/>
          <w:szCs w:val="22"/>
        </w:rPr>
      </w:pPr>
      <w:r w:rsidRPr="008874B5">
        <w:rPr>
          <w:rFonts w:asciiTheme="minorHAnsi" w:eastAsia="Calibri" w:hAnsiTheme="minorHAnsi" w:cs="Calibri"/>
          <w:i/>
          <w:sz w:val="22"/>
          <w:szCs w:val="22"/>
        </w:rPr>
        <w:t>dają rękojmię należytego sprawowania pieczy zastępczej;</w:t>
      </w:r>
    </w:p>
    <w:p w:rsidR="00CA67F8" w:rsidRPr="008874B5" w:rsidRDefault="00CA67F8" w:rsidP="00CA67F8">
      <w:pPr>
        <w:numPr>
          <w:ilvl w:val="0"/>
          <w:numId w:val="26"/>
        </w:numPr>
        <w:autoSpaceDE w:val="0"/>
        <w:autoSpaceDN w:val="0"/>
        <w:adjustRightInd w:val="0"/>
        <w:spacing w:line="276" w:lineRule="auto"/>
        <w:ind w:left="284" w:hanging="284"/>
        <w:contextualSpacing/>
        <w:jc w:val="both"/>
        <w:rPr>
          <w:rFonts w:asciiTheme="minorHAnsi" w:eastAsia="Calibri" w:hAnsiTheme="minorHAnsi" w:cs="Calibri"/>
          <w:i/>
          <w:sz w:val="22"/>
          <w:szCs w:val="22"/>
        </w:rPr>
      </w:pPr>
      <w:r w:rsidRPr="008874B5">
        <w:rPr>
          <w:rFonts w:asciiTheme="minorHAnsi" w:eastAsia="Calibri" w:hAnsiTheme="minorHAnsi" w:cs="Calibri"/>
          <w:i/>
          <w:sz w:val="22"/>
          <w:szCs w:val="22"/>
        </w:rPr>
        <w:t>nie są i nie były pozbawione władzy rodzicielskiej, oraz władza rodzicielska nie jest im ograniczona ani zawieszona;</w:t>
      </w:r>
    </w:p>
    <w:p w:rsidR="00CA67F8" w:rsidRPr="008874B5" w:rsidRDefault="00CA67F8" w:rsidP="00CA67F8">
      <w:pPr>
        <w:numPr>
          <w:ilvl w:val="0"/>
          <w:numId w:val="26"/>
        </w:numPr>
        <w:autoSpaceDE w:val="0"/>
        <w:autoSpaceDN w:val="0"/>
        <w:adjustRightInd w:val="0"/>
        <w:spacing w:line="276" w:lineRule="auto"/>
        <w:ind w:left="284" w:hanging="284"/>
        <w:contextualSpacing/>
        <w:jc w:val="both"/>
        <w:rPr>
          <w:rFonts w:asciiTheme="minorHAnsi" w:eastAsia="Calibri" w:hAnsiTheme="minorHAnsi" w:cs="Calibri"/>
          <w:i/>
          <w:sz w:val="22"/>
          <w:szCs w:val="22"/>
        </w:rPr>
      </w:pPr>
      <w:r w:rsidRPr="008874B5">
        <w:rPr>
          <w:rFonts w:asciiTheme="minorHAnsi" w:eastAsia="Calibri" w:hAnsiTheme="minorHAnsi" w:cs="Calibri"/>
          <w:i/>
          <w:sz w:val="22"/>
          <w:szCs w:val="22"/>
        </w:rPr>
        <w:lastRenderedPageBreak/>
        <w:t xml:space="preserve">wypełniają obowiązek alimentacyjny – w przypadku gdy taki obowiązek w stosunku do nich wynika </w:t>
      </w:r>
      <w:r w:rsidR="00C07A1C" w:rsidRPr="008874B5">
        <w:rPr>
          <w:rFonts w:asciiTheme="minorHAnsi" w:eastAsia="Calibri" w:hAnsiTheme="minorHAnsi" w:cs="Calibri"/>
          <w:i/>
          <w:sz w:val="22"/>
          <w:szCs w:val="22"/>
        </w:rPr>
        <w:br/>
      </w:r>
      <w:r w:rsidRPr="008874B5">
        <w:rPr>
          <w:rFonts w:asciiTheme="minorHAnsi" w:eastAsia="Calibri" w:hAnsiTheme="minorHAnsi" w:cs="Calibri"/>
          <w:i/>
          <w:sz w:val="22"/>
          <w:szCs w:val="22"/>
        </w:rPr>
        <w:t>z tytułu egzekucyjnego;</w:t>
      </w:r>
    </w:p>
    <w:p w:rsidR="00CA67F8" w:rsidRPr="008874B5" w:rsidRDefault="00CA67F8" w:rsidP="00CA67F8">
      <w:pPr>
        <w:numPr>
          <w:ilvl w:val="0"/>
          <w:numId w:val="26"/>
        </w:numPr>
        <w:autoSpaceDE w:val="0"/>
        <w:autoSpaceDN w:val="0"/>
        <w:adjustRightInd w:val="0"/>
        <w:spacing w:line="276" w:lineRule="auto"/>
        <w:ind w:left="284"/>
        <w:contextualSpacing/>
        <w:jc w:val="both"/>
        <w:rPr>
          <w:rFonts w:asciiTheme="minorHAnsi" w:eastAsia="Calibri" w:hAnsiTheme="minorHAnsi" w:cs="Calibri"/>
          <w:i/>
          <w:sz w:val="22"/>
          <w:szCs w:val="22"/>
        </w:rPr>
      </w:pPr>
      <w:r w:rsidRPr="008874B5">
        <w:rPr>
          <w:rFonts w:asciiTheme="minorHAnsi" w:eastAsia="Calibri" w:hAnsiTheme="minorHAnsi" w:cs="Calibri"/>
          <w:i/>
          <w:sz w:val="22"/>
          <w:szCs w:val="22"/>
        </w:rPr>
        <w:t>nie są ograniczone w zdolności do czynności prawnych;</w:t>
      </w:r>
    </w:p>
    <w:p w:rsidR="00CA67F8" w:rsidRPr="008874B5" w:rsidRDefault="00CA67F8" w:rsidP="00CA67F8">
      <w:pPr>
        <w:numPr>
          <w:ilvl w:val="0"/>
          <w:numId w:val="26"/>
        </w:numPr>
        <w:autoSpaceDE w:val="0"/>
        <w:autoSpaceDN w:val="0"/>
        <w:adjustRightInd w:val="0"/>
        <w:spacing w:line="276" w:lineRule="auto"/>
        <w:ind w:left="284"/>
        <w:contextualSpacing/>
        <w:jc w:val="both"/>
        <w:rPr>
          <w:rFonts w:asciiTheme="minorHAnsi" w:eastAsia="Calibri" w:hAnsiTheme="minorHAnsi" w:cs="Calibri"/>
          <w:i/>
          <w:sz w:val="22"/>
          <w:szCs w:val="22"/>
        </w:rPr>
      </w:pPr>
      <w:r w:rsidRPr="008874B5">
        <w:rPr>
          <w:rFonts w:asciiTheme="minorHAnsi" w:eastAsia="Calibri" w:hAnsiTheme="minorHAnsi" w:cs="Calibri"/>
          <w:i/>
          <w:sz w:val="22"/>
          <w:szCs w:val="22"/>
        </w:rPr>
        <w:t xml:space="preserve">są zdolne do sprawowania właściwej opieki nad dzieckiem, co zostało potwierdzone zaświadczeniami </w:t>
      </w:r>
      <w:r w:rsidR="00C07A1C" w:rsidRPr="008874B5">
        <w:rPr>
          <w:rFonts w:asciiTheme="minorHAnsi" w:eastAsia="Calibri" w:hAnsiTheme="minorHAnsi" w:cs="Calibri"/>
          <w:i/>
          <w:sz w:val="22"/>
          <w:szCs w:val="22"/>
        </w:rPr>
        <w:br/>
      </w:r>
      <w:r w:rsidRPr="008874B5">
        <w:rPr>
          <w:rFonts w:asciiTheme="minorHAnsi" w:eastAsia="Calibri" w:hAnsiTheme="minorHAnsi" w:cs="Calibri"/>
          <w:i/>
          <w:sz w:val="22"/>
          <w:szCs w:val="22"/>
        </w:rPr>
        <w:t xml:space="preserve">o braku przeciwwskazań zdrowotnych do pełnienia funkcji rodziny zastępczej lub prowadzenia rodzinnego domu dziecka, wystawionymi przez lekarza podstawowej opieki zdrowotnej oraz posiadają opinię </w:t>
      </w:r>
      <w:r w:rsidR="00C07A1C" w:rsidRPr="008874B5">
        <w:rPr>
          <w:rFonts w:asciiTheme="minorHAnsi" w:eastAsia="Calibri" w:hAnsiTheme="minorHAnsi" w:cs="Calibri"/>
          <w:i/>
          <w:sz w:val="22"/>
          <w:szCs w:val="22"/>
        </w:rPr>
        <w:br/>
      </w:r>
      <w:r w:rsidRPr="008874B5">
        <w:rPr>
          <w:rFonts w:asciiTheme="minorHAnsi" w:eastAsia="Calibri" w:hAnsiTheme="minorHAnsi" w:cs="Calibri"/>
          <w:i/>
          <w:sz w:val="22"/>
          <w:szCs w:val="22"/>
        </w:rPr>
        <w:t>o posiadaniu predyspozycji i motywacji do pełnienia funkcji rodziny zastępczej lub prowadzenia rodzinnego domu dziecka wystawioną przez psychologa.</w:t>
      </w:r>
    </w:p>
    <w:p w:rsidR="00CA67F8" w:rsidRPr="008874B5" w:rsidRDefault="00CA67F8" w:rsidP="00CA67F8">
      <w:pPr>
        <w:numPr>
          <w:ilvl w:val="0"/>
          <w:numId w:val="26"/>
        </w:numPr>
        <w:autoSpaceDE w:val="0"/>
        <w:autoSpaceDN w:val="0"/>
        <w:adjustRightInd w:val="0"/>
        <w:spacing w:line="276" w:lineRule="auto"/>
        <w:ind w:left="284"/>
        <w:contextualSpacing/>
        <w:jc w:val="both"/>
        <w:rPr>
          <w:rFonts w:asciiTheme="minorHAnsi" w:eastAsia="Calibri" w:hAnsiTheme="minorHAnsi" w:cs="Calibri"/>
          <w:i/>
          <w:sz w:val="22"/>
          <w:szCs w:val="22"/>
        </w:rPr>
      </w:pPr>
      <w:r w:rsidRPr="008874B5">
        <w:rPr>
          <w:rFonts w:asciiTheme="minorHAnsi" w:eastAsia="Calibri" w:hAnsiTheme="minorHAnsi" w:cs="Calibri"/>
          <w:i/>
          <w:sz w:val="22"/>
          <w:szCs w:val="22"/>
        </w:rPr>
        <w:t>przebywają na terytorium Rzeczypospolitej Polskiej;</w:t>
      </w:r>
    </w:p>
    <w:p w:rsidR="00CA67F8" w:rsidRPr="008874B5" w:rsidRDefault="00CA67F8" w:rsidP="00CA67F8">
      <w:pPr>
        <w:numPr>
          <w:ilvl w:val="0"/>
          <w:numId w:val="26"/>
        </w:numPr>
        <w:autoSpaceDE w:val="0"/>
        <w:autoSpaceDN w:val="0"/>
        <w:adjustRightInd w:val="0"/>
        <w:spacing w:line="276" w:lineRule="auto"/>
        <w:ind w:left="284"/>
        <w:contextualSpacing/>
        <w:jc w:val="both"/>
        <w:rPr>
          <w:rFonts w:asciiTheme="minorHAnsi" w:eastAsia="Calibri" w:hAnsiTheme="minorHAnsi" w:cs="Calibri"/>
          <w:i/>
          <w:sz w:val="22"/>
          <w:szCs w:val="22"/>
        </w:rPr>
      </w:pPr>
      <w:r w:rsidRPr="008874B5">
        <w:rPr>
          <w:rFonts w:asciiTheme="minorHAnsi" w:eastAsia="Calibri" w:hAnsiTheme="minorHAnsi" w:cs="Calibri"/>
          <w:i/>
          <w:sz w:val="22"/>
          <w:szCs w:val="22"/>
        </w:rPr>
        <w:t>zapewniają odpowiednie warunki bytowe i mieszkaniowe umożliwiające dziecku zaspokajanie jego indywidualnych potrzeb, w tym:</w:t>
      </w:r>
    </w:p>
    <w:p w:rsidR="00CA67F8" w:rsidRPr="008874B5" w:rsidRDefault="00CA67F8" w:rsidP="00CA67F8">
      <w:pPr>
        <w:pStyle w:val="Akapitzlist"/>
        <w:numPr>
          <w:ilvl w:val="0"/>
          <w:numId w:val="29"/>
        </w:numPr>
        <w:autoSpaceDE w:val="0"/>
        <w:autoSpaceDN w:val="0"/>
        <w:adjustRightInd w:val="0"/>
        <w:spacing w:line="276" w:lineRule="auto"/>
        <w:contextualSpacing/>
        <w:jc w:val="both"/>
        <w:rPr>
          <w:rFonts w:asciiTheme="minorHAnsi" w:eastAsia="Calibri" w:hAnsiTheme="minorHAnsi" w:cs="Calibri"/>
          <w:i/>
          <w:sz w:val="22"/>
          <w:szCs w:val="22"/>
        </w:rPr>
      </w:pPr>
      <w:r w:rsidRPr="008874B5">
        <w:rPr>
          <w:rFonts w:asciiTheme="minorHAnsi" w:eastAsia="Calibri" w:hAnsiTheme="minorHAnsi" w:cs="Calibri"/>
          <w:i/>
          <w:sz w:val="22"/>
          <w:szCs w:val="22"/>
        </w:rPr>
        <w:t>rozwoju emocjonalnego, fizycznego i społecznego,</w:t>
      </w:r>
    </w:p>
    <w:p w:rsidR="00CA67F8" w:rsidRPr="008874B5" w:rsidRDefault="00CA67F8" w:rsidP="00CA67F8">
      <w:pPr>
        <w:pStyle w:val="Akapitzlist"/>
        <w:numPr>
          <w:ilvl w:val="0"/>
          <w:numId w:val="29"/>
        </w:numPr>
        <w:autoSpaceDE w:val="0"/>
        <w:autoSpaceDN w:val="0"/>
        <w:adjustRightInd w:val="0"/>
        <w:spacing w:line="276" w:lineRule="auto"/>
        <w:contextualSpacing/>
        <w:jc w:val="both"/>
        <w:rPr>
          <w:rFonts w:asciiTheme="minorHAnsi" w:eastAsia="Calibri" w:hAnsiTheme="minorHAnsi" w:cs="Calibri"/>
          <w:i/>
          <w:sz w:val="22"/>
          <w:szCs w:val="22"/>
        </w:rPr>
      </w:pPr>
      <w:r w:rsidRPr="008874B5">
        <w:rPr>
          <w:rFonts w:asciiTheme="minorHAnsi" w:eastAsia="Calibri" w:hAnsiTheme="minorHAnsi" w:cs="Calibri"/>
          <w:i/>
          <w:sz w:val="22"/>
          <w:szCs w:val="22"/>
        </w:rPr>
        <w:t>właściwej edukacji i rozwoju zainteresowań,</w:t>
      </w:r>
    </w:p>
    <w:p w:rsidR="00CA67F8" w:rsidRPr="008874B5" w:rsidRDefault="00CA67F8" w:rsidP="00CA67F8">
      <w:pPr>
        <w:pStyle w:val="Akapitzlist"/>
        <w:numPr>
          <w:ilvl w:val="0"/>
          <w:numId w:val="29"/>
        </w:numPr>
        <w:autoSpaceDE w:val="0"/>
        <w:autoSpaceDN w:val="0"/>
        <w:adjustRightInd w:val="0"/>
        <w:spacing w:line="276" w:lineRule="auto"/>
        <w:contextualSpacing/>
        <w:jc w:val="both"/>
        <w:rPr>
          <w:rFonts w:asciiTheme="minorHAnsi" w:eastAsia="Calibri" w:hAnsiTheme="minorHAnsi" w:cs="Calibri"/>
          <w:i/>
          <w:sz w:val="22"/>
          <w:szCs w:val="22"/>
        </w:rPr>
      </w:pPr>
      <w:r w:rsidRPr="008874B5">
        <w:rPr>
          <w:rFonts w:asciiTheme="minorHAnsi" w:eastAsia="Calibri" w:hAnsiTheme="minorHAnsi" w:cs="Calibri"/>
          <w:i/>
          <w:sz w:val="22"/>
          <w:szCs w:val="22"/>
        </w:rPr>
        <w:t>wypoczynku i organizacji czasu wolnego</w:t>
      </w:r>
    </w:p>
    <w:p w:rsidR="00CA67F8" w:rsidRPr="008874B5" w:rsidRDefault="00CA67F8" w:rsidP="00CA67F8">
      <w:pPr>
        <w:autoSpaceDE w:val="0"/>
        <w:autoSpaceDN w:val="0"/>
        <w:adjustRightInd w:val="0"/>
        <w:contextualSpacing/>
        <w:jc w:val="both"/>
        <w:rPr>
          <w:rFonts w:asciiTheme="minorHAnsi" w:eastAsia="Calibri" w:hAnsiTheme="minorHAnsi" w:cs="Calibri"/>
          <w:i/>
          <w:sz w:val="22"/>
          <w:szCs w:val="22"/>
        </w:rPr>
      </w:pPr>
      <w:r w:rsidRPr="008874B5">
        <w:rPr>
          <w:rFonts w:asciiTheme="minorHAnsi" w:eastAsia="Calibri" w:hAnsiTheme="minorHAnsi" w:cs="Calibri"/>
          <w:i/>
          <w:sz w:val="22"/>
          <w:szCs w:val="22"/>
        </w:rPr>
        <w:t>Zgodnie z art. 42 ust. 2 i 3 pełnienie funkcji rodziny zastępczej niezawodowej lub zawodowej może być powierzone osobom, które nie były skazane prawomocnym wyrokiem za umyślne przestępstwo lub umyślne przestępstwo skarbowe, natomiast w przypadku rodzin zastępczych niezawodowych co najmniej jedna osoba musi posiadać stałe źródło dochodów.</w:t>
      </w:r>
    </w:p>
    <w:p w:rsidR="00CA67F8" w:rsidRPr="008874B5" w:rsidRDefault="00CA67F8" w:rsidP="00CA67F8">
      <w:pPr>
        <w:pStyle w:val="Akapitzlist"/>
        <w:ind w:left="0"/>
        <w:jc w:val="both"/>
        <w:rPr>
          <w:rFonts w:asciiTheme="minorHAnsi" w:hAnsiTheme="minorHAnsi"/>
          <w:sz w:val="22"/>
          <w:szCs w:val="22"/>
        </w:rPr>
      </w:pPr>
      <w:r w:rsidRPr="008874B5">
        <w:rPr>
          <w:rFonts w:asciiTheme="minorHAnsi" w:hAnsiTheme="minorHAnsi"/>
          <w:sz w:val="22"/>
          <w:szCs w:val="22"/>
        </w:rPr>
        <w:tab/>
        <w:t>Przeprowadzane są testy psychologiczne i rozmowy indywidualne z każdą rodziną na podstawie, których sporządza się opinię nt. kandydatów. 5 rodzajów testów prze</w:t>
      </w:r>
      <w:r w:rsidR="00C07A1C" w:rsidRPr="008874B5">
        <w:rPr>
          <w:rFonts w:asciiTheme="minorHAnsi" w:hAnsiTheme="minorHAnsi"/>
          <w:sz w:val="22"/>
          <w:szCs w:val="22"/>
        </w:rPr>
        <w:t xml:space="preserve">prowadzono </w:t>
      </w:r>
      <w:r w:rsidRPr="008874B5">
        <w:rPr>
          <w:rFonts w:asciiTheme="minorHAnsi" w:hAnsiTheme="minorHAnsi"/>
          <w:sz w:val="22"/>
          <w:szCs w:val="22"/>
        </w:rPr>
        <w:t xml:space="preserve">z 13 rodzinami oraz </w:t>
      </w:r>
      <w:r w:rsidR="00C07A1C" w:rsidRPr="008874B5">
        <w:rPr>
          <w:rFonts w:asciiTheme="minorHAnsi" w:hAnsiTheme="minorHAnsi"/>
          <w:sz w:val="22"/>
          <w:szCs w:val="22"/>
        </w:rPr>
        <w:br/>
      </w:r>
      <w:r w:rsidRPr="008874B5">
        <w:rPr>
          <w:rFonts w:asciiTheme="minorHAnsi" w:hAnsiTheme="minorHAnsi"/>
          <w:sz w:val="22"/>
          <w:szCs w:val="22"/>
        </w:rPr>
        <w:t xml:space="preserve">22 kandydatami do pełnienia funkcji rodziny zastępczej. </w:t>
      </w:r>
    </w:p>
    <w:p w:rsidR="00C07A1C" w:rsidRPr="008874B5" w:rsidRDefault="00C07A1C" w:rsidP="00CA67F8">
      <w:pPr>
        <w:pStyle w:val="Akapitzlist"/>
        <w:ind w:left="0"/>
        <w:jc w:val="both"/>
        <w:rPr>
          <w:rFonts w:asciiTheme="minorHAnsi" w:hAnsiTheme="minorHAnsi"/>
          <w:sz w:val="22"/>
          <w:szCs w:val="22"/>
        </w:rPr>
      </w:pPr>
    </w:p>
    <w:p w:rsidR="00CA67F8" w:rsidRPr="008874B5" w:rsidRDefault="00CA67F8" w:rsidP="00CA67F8">
      <w:pPr>
        <w:pStyle w:val="Akapitzlist"/>
        <w:numPr>
          <w:ilvl w:val="0"/>
          <w:numId w:val="25"/>
        </w:numPr>
        <w:spacing w:line="276" w:lineRule="auto"/>
        <w:ind w:left="284"/>
        <w:contextualSpacing/>
        <w:jc w:val="both"/>
        <w:rPr>
          <w:rFonts w:asciiTheme="minorHAnsi" w:hAnsiTheme="minorHAnsi"/>
          <w:i/>
          <w:sz w:val="22"/>
          <w:szCs w:val="22"/>
        </w:rPr>
      </w:pPr>
      <w:r w:rsidRPr="008874B5">
        <w:rPr>
          <w:rFonts w:asciiTheme="minorHAnsi" w:hAnsiTheme="minorHAnsi"/>
          <w:b/>
          <w:i/>
          <w:sz w:val="22"/>
          <w:szCs w:val="22"/>
        </w:rPr>
        <w:t>Zgłaszanie do ośrodków adopcyjnych informacji o dzieciach z uregulowaną sytuacją prawną,                   w celu poszukiwania dla nich rodzin przysposabiających</w:t>
      </w:r>
      <w:r w:rsidRPr="008874B5">
        <w:rPr>
          <w:rFonts w:asciiTheme="minorHAnsi" w:hAnsiTheme="minorHAnsi"/>
          <w:i/>
          <w:sz w:val="22"/>
          <w:szCs w:val="22"/>
        </w:rPr>
        <w:t xml:space="preserve">. </w:t>
      </w:r>
    </w:p>
    <w:p w:rsidR="00CA67F8" w:rsidRPr="008874B5" w:rsidRDefault="00CA67F8" w:rsidP="00CA67F8">
      <w:pPr>
        <w:pStyle w:val="Akapitzlist"/>
        <w:ind w:left="0" w:firstLine="284"/>
        <w:jc w:val="both"/>
        <w:rPr>
          <w:rFonts w:asciiTheme="minorHAnsi" w:hAnsiTheme="minorHAnsi"/>
          <w:sz w:val="22"/>
          <w:szCs w:val="22"/>
        </w:rPr>
      </w:pPr>
      <w:r w:rsidRPr="008874B5">
        <w:rPr>
          <w:rFonts w:asciiTheme="minorHAnsi" w:hAnsiTheme="minorHAnsi"/>
          <w:sz w:val="22"/>
          <w:szCs w:val="22"/>
        </w:rPr>
        <w:t xml:space="preserve">W 2016 roku zgłoszono do ośrodków adopcyjnych informację o  6 dzieciach z uregulowaną sytuacją prawną. </w:t>
      </w:r>
    </w:p>
    <w:p w:rsidR="00C07A1C" w:rsidRPr="008874B5" w:rsidRDefault="00C07A1C" w:rsidP="00CA67F8">
      <w:pPr>
        <w:pStyle w:val="Akapitzlist"/>
        <w:ind w:left="0" w:firstLine="284"/>
        <w:jc w:val="both"/>
        <w:rPr>
          <w:rFonts w:asciiTheme="minorHAnsi" w:hAnsiTheme="minorHAnsi"/>
          <w:sz w:val="22"/>
          <w:szCs w:val="22"/>
        </w:rPr>
      </w:pPr>
    </w:p>
    <w:p w:rsidR="00CA67F8" w:rsidRPr="008874B5" w:rsidRDefault="00CA67F8" w:rsidP="00CA67F8">
      <w:pPr>
        <w:pStyle w:val="Akapitzlist"/>
        <w:numPr>
          <w:ilvl w:val="0"/>
          <w:numId w:val="25"/>
        </w:numPr>
        <w:spacing w:line="276" w:lineRule="auto"/>
        <w:ind w:left="284"/>
        <w:contextualSpacing/>
        <w:jc w:val="both"/>
        <w:rPr>
          <w:rFonts w:asciiTheme="minorHAnsi" w:hAnsiTheme="minorHAnsi"/>
          <w:b/>
          <w:i/>
          <w:sz w:val="22"/>
          <w:szCs w:val="22"/>
        </w:rPr>
      </w:pPr>
      <w:r w:rsidRPr="008874B5">
        <w:rPr>
          <w:rFonts w:asciiTheme="minorHAnsi" w:hAnsiTheme="minorHAnsi"/>
          <w:b/>
          <w:i/>
          <w:sz w:val="22"/>
          <w:szCs w:val="22"/>
        </w:rPr>
        <w:t xml:space="preserve">Organizowanie opieki nad dzieckiem, w przypadku gdy rodzina zastępcza okresowo nie może sprawować opieki, w szczególności z powodów zdrowotnych lub losowych albo zaplanowanego wypoczynku.   </w:t>
      </w:r>
    </w:p>
    <w:p w:rsidR="00CA67F8" w:rsidRPr="008874B5" w:rsidRDefault="00CA67F8" w:rsidP="00CA67F8">
      <w:pPr>
        <w:jc w:val="both"/>
        <w:rPr>
          <w:rFonts w:asciiTheme="minorHAnsi" w:hAnsiTheme="minorHAnsi"/>
          <w:sz w:val="22"/>
          <w:szCs w:val="22"/>
        </w:rPr>
      </w:pPr>
      <w:r w:rsidRPr="008874B5">
        <w:rPr>
          <w:rFonts w:asciiTheme="minorHAnsi" w:hAnsiTheme="minorHAnsi"/>
          <w:sz w:val="22"/>
          <w:szCs w:val="22"/>
        </w:rPr>
        <w:t>Nie zgłaszano potrzeb w tym zakresie</w:t>
      </w:r>
    </w:p>
    <w:p w:rsidR="00CA67F8" w:rsidRPr="008874B5" w:rsidRDefault="00CA67F8" w:rsidP="00CA67F8">
      <w:pPr>
        <w:jc w:val="both"/>
        <w:rPr>
          <w:rFonts w:asciiTheme="minorHAnsi" w:hAnsiTheme="minorHAnsi"/>
          <w:sz w:val="22"/>
          <w:szCs w:val="22"/>
        </w:rPr>
      </w:pPr>
    </w:p>
    <w:p w:rsidR="00CA67F8" w:rsidRPr="008874B5" w:rsidRDefault="00CA67F8" w:rsidP="00CA67F8">
      <w:pPr>
        <w:jc w:val="both"/>
        <w:rPr>
          <w:rFonts w:asciiTheme="minorHAnsi" w:hAnsiTheme="minorHAnsi"/>
          <w:b/>
          <w:sz w:val="22"/>
          <w:szCs w:val="22"/>
        </w:rPr>
      </w:pPr>
      <w:r w:rsidRPr="008874B5">
        <w:rPr>
          <w:rFonts w:asciiTheme="minorHAnsi" w:hAnsiTheme="minorHAnsi"/>
          <w:b/>
          <w:sz w:val="22"/>
          <w:szCs w:val="22"/>
        </w:rPr>
        <w:t>II. Zespół ds. Pieczy Zastępczej zatrudnia koordynatorów rodzinnej pieczy zastępczej.</w:t>
      </w:r>
    </w:p>
    <w:p w:rsidR="001460D5" w:rsidRPr="008874B5" w:rsidRDefault="001460D5" w:rsidP="00CA67F8">
      <w:pPr>
        <w:jc w:val="both"/>
        <w:rPr>
          <w:rFonts w:asciiTheme="minorHAnsi" w:hAnsiTheme="minorHAnsi"/>
          <w:b/>
          <w:sz w:val="22"/>
          <w:szCs w:val="22"/>
        </w:rPr>
      </w:pPr>
    </w:p>
    <w:p w:rsidR="00CA67F8" w:rsidRPr="008874B5" w:rsidRDefault="00CA67F8" w:rsidP="00CA67F8">
      <w:pPr>
        <w:jc w:val="both"/>
        <w:rPr>
          <w:rFonts w:asciiTheme="minorHAnsi" w:hAnsiTheme="minorHAnsi"/>
          <w:sz w:val="22"/>
          <w:szCs w:val="22"/>
        </w:rPr>
      </w:pPr>
      <w:r w:rsidRPr="008874B5">
        <w:rPr>
          <w:rFonts w:asciiTheme="minorHAnsi" w:hAnsiTheme="minorHAnsi"/>
          <w:i/>
          <w:sz w:val="22"/>
          <w:szCs w:val="22"/>
        </w:rPr>
        <w:t xml:space="preserve"> </w:t>
      </w:r>
      <w:r w:rsidRPr="008874B5">
        <w:rPr>
          <w:rFonts w:asciiTheme="minorHAnsi" w:hAnsiTheme="minorHAnsi"/>
          <w:i/>
          <w:sz w:val="22"/>
          <w:szCs w:val="22"/>
        </w:rPr>
        <w:tab/>
        <w:t>Zgodnie z ustawą rodziny zastępcze obejmuje się opieką koordynatora rodzinnej pieczy  zastępczej, który nie może mieć pod opieką więcej niż 15  rodzin. Praca koordynatora rodzinnej pieczy zastępczej  nie może być łączona z wykonywaniem obowiązków pracownika socjalnego oraz nie może on prowadzić postępowań z zakresu świadczeń realizowanych przez powiat.</w:t>
      </w:r>
      <w:r w:rsidRPr="008874B5">
        <w:rPr>
          <w:rFonts w:asciiTheme="minorHAnsi" w:hAnsiTheme="minorHAnsi"/>
          <w:sz w:val="22"/>
          <w:szCs w:val="22"/>
        </w:rPr>
        <w:t xml:space="preserve"> </w:t>
      </w:r>
      <w:r w:rsidRPr="008874B5">
        <w:rPr>
          <w:rFonts w:asciiTheme="minorHAnsi" w:hAnsiTheme="minorHAnsi"/>
          <w:i/>
          <w:sz w:val="22"/>
          <w:szCs w:val="22"/>
        </w:rPr>
        <w:t>Opieką koordynatora rodzinnej pieczy zastępczej obejmuje się rodziny zastępcze na ich wniosek.</w:t>
      </w:r>
      <w:r w:rsidRPr="008874B5">
        <w:rPr>
          <w:rFonts w:asciiTheme="minorHAnsi" w:hAnsiTheme="minorHAnsi"/>
          <w:sz w:val="22"/>
          <w:szCs w:val="22"/>
        </w:rPr>
        <w:t xml:space="preserve"> </w:t>
      </w:r>
    </w:p>
    <w:p w:rsidR="001460D5" w:rsidRPr="008874B5" w:rsidRDefault="001460D5" w:rsidP="00CA67F8">
      <w:pPr>
        <w:jc w:val="both"/>
        <w:rPr>
          <w:rFonts w:asciiTheme="minorHAnsi" w:hAnsiTheme="minorHAnsi"/>
          <w:sz w:val="22"/>
          <w:szCs w:val="22"/>
        </w:rPr>
      </w:pPr>
    </w:p>
    <w:p w:rsidR="00CA67F8" w:rsidRPr="008874B5" w:rsidRDefault="00CA67F8" w:rsidP="00CA67F8">
      <w:pPr>
        <w:ind w:firstLine="284"/>
        <w:jc w:val="both"/>
        <w:rPr>
          <w:rFonts w:asciiTheme="minorHAnsi" w:hAnsiTheme="minorHAnsi"/>
          <w:b/>
          <w:sz w:val="22"/>
          <w:szCs w:val="22"/>
        </w:rPr>
      </w:pPr>
      <w:r w:rsidRPr="008874B5">
        <w:rPr>
          <w:rFonts w:asciiTheme="minorHAnsi" w:hAnsiTheme="minorHAnsi"/>
          <w:b/>
          <w:sz w:val="22"/>
          <w:szCs w:val="22"/>
        </w:rPr>
        <w:t>Zgodnie z art. 77 ust. 3 ustawy o wspieraniu rodziny i systemie pieczy zastępczej do zadań koordynatora rodzinnej pieczy zastępczej należy w szczególności:</w:t>
      </w:r>
    </w:p>
    <w:p w:rsidR="001460D5" w:rsidRPr="008874B5" w:rsidRDefault="001460D5" w:rsidP="00CA67F8">
      <w:pPr>
        <w:ind w:firstLine="284"/>
        <w:jc w:val="both"/>
        <w:rPr>
          <w:rFonts w:asciiTheme="minorHAnsi" w:hAnsiTheme="minorHAnsi"/>
          <w:b/>
          <w:sz w:val="22"/>
          <w:szCs w:val="22"/>
        </w:rPr>
      </w:pPr>
    </w:p>
    <w:p w:rsidR="00CA67F8" w:rsidRPr="008874B5" w:rsidRDefault="00CA67F8" w:rsidP="00CA67F8">
      <w:pPr>
        <w:pStyle w:val="Akapitzlist"/>
        <w:numPr>
          <w:ilvl w:val="0"/>
          <w:numId w:val="28"/>
        </w:numPr>
        <w:autoSpaceDE w:val="0"/>
        <w:autoSpaceDN w:val="0"/>
        <w:adjustRightInd w:val="0"/>
        <w:spacing w:line="276" w:lineRule="auto"/>
        <w:ind w:left="284" w:hanging="284"/>
        <w:contextualSpacing/>
        <w:jc w:val="both"/>
        <w:rPr>
          <w:rFonts w:asciiTheme="minorHAnsi" w:hAnsiTheme="minorHAnsi"/>
          <w:b/>
          <w:bCs/>
          <w:i/>
          <w:sz w:val="22"/>
          <w:szCs w:val="22"/>
        </w:rPr>
      </w:pPr>
      <w:r w:rsidRPr="008874B5">
        <w:rPr>
          <w:rFonts w:asciiTheme="minorHAnsi" w:hAnsiTheme="minorHAnsi"/>
          <w:b/>
          <w:i/>
          <w:sz w:val="22"/>
          <w:szCs w:val="22"/>
        </w:rPr>
        <w:t xml:space="preserve">Udzielanie pomocy rodzinom zastępczym w realizacji zadań wynikających z pieczy zastępczej. </w:t>
      </w:r>
    </w:p>
    <w:p w:rsidR="00CA67F8" w:rsidRPr="008874B5" w:rsidRDefault="00CA67F8" w:rsidP="00CA67F8">
      <w:pPr>
        <w:autoSpaceDE w:val="0"/>
        <w:autoSpaceDN w:val="0"/>
        <w:adjustRightInd w:val="0"/>
        <w:jc w:val="both"/>
        <w:rPr>
          <w:rFonts w:asciiTheme="minorHAnsi" w:hAnsiTheme="minorHAnsi"/>
          <w:sz w:val="22"/>
          <w:szCs w:val="22"/>
        </w:rPr>
      </w:pPr>
      <w:r w:rsidRPr="008874B5">
        <w:rPr>
          <w:rFonts w:asciiTheme="minorHAnsi" w:hAnsiTheme="minorHAnsi"/>
          <w:sz w:val="22"/>
          <w:szCs w:val="22"/>
        </w:rPr>
        <w:tab/>
        <w:t xml:space="preserve">Pracownicy Z ds. PZ udzielali pomocy i wparcia w bieżących trudnościach i problemach rodzin zastępczych, w niżej wymienionych kwestiach: </w:t>
      </w:r>
    </w:p>
    <w:p w:rsidR="00CA67F8" w:rsidRPr="008874B5" w:rsidRDefault="00CA67F8" w:rsidP="00CA67F8">
      <w:pPr>
        <w:autoSpaceDE w:val="0"/>
        <w:autoSpaceDN w:val="0"/>
        <w:adjustRightInd w:val="0"/>
        <w:jc w:val="both"/>
        <w:rPr>
          <w:rFonts w:asciiTheme="minorHAnsi" w:hAnsiTheme="minorHAnsi"/>
          <w:sz w:val="22"/>
          <w:szCs w:val="22"/>
        </w:rPr>
      </w:pPr>
    </w:p>
    <w:tbl>
      <w:tblPr>
        <w:tblW w:w="90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2"/>
        <w:gridCol w:w="2002"/>
      </w:tblGrid>
      <w:tr w:rsidR="00CA67F8" w:rsidRPr="008874B5" w:rsidTr="00CA67F8">
        <w:trPr>
          <w:trHeight w:val="255"/>
        </w:trPr>
        <w:tc>
          <w:tcPr>
            <w:tcW w:w="7042" w:type="dxa"/>
          </w:tcPr>
          <w:p w:rsidR="00CA67F8" w:rsidRPr="008874B5" w:rsidRDefault="00CA67F8" w:rsidP="00CA67F8">
            <w:pPr>
              <w:pStyle w:val="Akapitzlist"/>
              <w:autoSpaceDE w:val="0"/>
              <w:autoSpaceDN w:val="0"/>
              <w:adjustRightInd w:val="0"/>
              <w:ind w:left="0"/>
              <w:jc w:val="both"/>
              <w:rPr>
                <w:rFonts w:asciiTheme="minorHAnsi" w:hAnsiTheme="minorHAnsi"/>
                <w:sz w:val="22"/>
                <w:szCs w:val="22"/>
              </w:rPr>
            </w:pPr>
            <w:r w:rsidRPr="008874B5">
              <w:rPr>
                <w:rFonts w:asciiTheme="minorHAnsi" w:hAnsiTheme="minorHAnsi"/>
                <w:sz w:val="22"/>
                <w:szCs w:val="22"/>
              </w:rPr>
              <w:t>Problem dominujący w rodzinie</w:t>
            </w:r>
          </w:p>
        </w:tc>
        <w:tc>
          <w:tcPr>
            <w:tcW w:w="2002" w:type="dxa"/>
          </w:tcPr>
          <w:p w:rsidR="00CA67F8" w:rsidRPr="008874B5" w:rsidRDefault="00CA67F8" w:rsidP="00CA67F8">
            <w:pPr>
              <w:pStyle w:val="Akapitzlist"/>
              <w:autoSpaceDE w:val="0"/>
              <w:autoSpaceDN w:val="0"/>
              <w:adjustRightInd w:val="0"/>
              <w:ind w:left="0"/>
              <w:jc w:val="both"/>
              <w:rPr>
                <w:rFonts w:asciiTheme="minorHAnsi" w:hAnsiTheme="minorHAnsi"/>
                <w:sz w:val="22"/>
                <w:szCs w:val="22"/>
              </w:rPr>
            </w:pPr>
            <w:r w:rsidRPr="008874B5">
              <w:rPr>
                <w:rFonts w:asciiTheme="minorHAnsi" w:hAnsiTheme="minorHAnsi"/>
                <w:sz w:val="22"/>
                <w:szCs w:val="22"/>
              </w:rPr>
              <w:t>Liczba rodzin</w:t>
            </w:r>
          </w:p>
        </w:tc>
      </w:tr>
      <w:tr w:rsidR="00CA67F8" w:rsidRPr="008874B5" w:rsidTr="00CA67F8">
        <w:trPr>
          <w:trHeight w:val="255"/>
        </w:trPr>
        <w:tc>
          <w:tcPr>
            <w:tcW w:w="7042" w:type="dxa"/>
          </w:tcPr>
          <w:p w:rsidR="00CA67F8" w:rsidRPr="008874B5" w:rsidRDefault="00CA67F8" w:rsidP="00CA67F8">
            <w:pPr>
              <w:pStyle w:val="Akapitzlist"/>
              <w:autoSpaceDE w:val="0"/>
              <w:autoSpaceDN w:val="0"/>
              <w:adjustRightInd w:val="0"/>
              <w:ind w:left="0"/>
              <w:jc w:val="both"/>
              <w:rPr>
                <w:rFonts w:asciiTheme="minorHAnsi" w:hAnsiTheme="minorHAnsi"/>
                <w:sz w:val="22"/>
                <w:szCs w:val="22"/>
              </w:rPr>
            </w:pPr>
            <w:r w:rsidRPr="008874B5">
              <w:rPr>
                <w:rFonts w:asciiTheme="minorHAnsi" w:hAnsiTheme="minorHAnsi"/>
                <w:sz w:val="22"/>
                <w:szCs w:val="22"/>
              </w:rPr>
              <w:t>problemu alkoholowego występującego w rodzinach zastępczych</w:t>
            </w:r>
          </w:p>
        </w:tc>
        <w:tc>
          <w:tcPr>
            <w:tcW w:w="2002" w:type="dxa"/>
          </w:tcPr>
          <w:p w:rsidR="00CA67F8" w:rsidRPr="008874B5" w:rsidRDefault="00CA67F8" w:rsidP="00CA67F8">
            <w:pPr>
              <w:pStyle w:val="Akapitzlist"/>
              <w:autoSpaceDE w:val="0"/>
              <w:autoSpaceDN w:val="0"/>
              <w:adjustRightInd w:val="0"/>
              <w:ind w:left="0"/>
              <w:jc w:val="center"/>
              <w:rPr>
                <w:rFonts w:asciiTheme="minorHAnsi" w:hAnsiTheme="minorHAnsi"/>
                <w:sz w:val="22"/>
                <w:szCs w:val="22"/>
              </w:rPr>
            </w:pPr>
            <w:r w:rsidRPr="008874B5">
              <w:rPr>
                <w:rFonts w:asciiTheme="minorHAnsi" w:hAnsiTheme="minorHAnsi"/>
                <w:sz w:val="22"/>
                <w:szCs w:val="22"/>
              </w:rPr>
              <w:t>4</w:t>
            </w:r>
          </w:p>
        </w:tc>
      </w:tr>
      <w:tr w:rsidR="00CA67F8" w:rsidRPr="008874B5" w:rsidTr="00CA67F8">
        <w:trPr>
          <w:trHeight w:val="268"/>
        </w:trPr>
        <w:tc>
          <w:tcPr>
            <w:tcW w:w="7042" w:type="dxa"/>
          </w:tcPr>
          <w:p w:rsidR="00CA67F8" w:rsidRPr="008874B5" w:rsidRDefault="00CA67F8" w:rsidP="00CA67F8">
            <w:pPr>
              <w:pStyle w:val="Akapitzlist"/>
              <w:autoSpaceDE w:val="0"/>
              <w:autoSpaceDN w:val="0"/>
              <w:adjustRightInd w:val="0"/>
              <w:ind w:left="0"/>
              <w:jc w:val="both"/>
              <w:rPr>
                <w:rFonts w:asciiTheme="minorHAnsi" w:hAnsiTheme="minorHAnsi"/>
                <w:sz w:val="22"/>
                <w:szCs w:val="22"/>
              </w:rPr>
            </w:pPr>
            <w:r w:rsidRPr="008874B5">
              <w:rPr>
                <w:rFonts w:asciiTheme="minorHAnsi" w:hAnsiTheme="minorHAnsi"/>
                <w:sz w:val="22"/>
                <w:szCs w:val="22"/>
              </w:rPr>
              <w:t>problemów wychowawczych</w:t>
            </w:r>
          </w:p>
        </w:tc>
        <w:tc>
          <w:tcPr>
            <w:tcW w:w="2002" w:type="dxa"/>
          </w:tcPr>
          <w:p w:rsidR="00CA67F8" w:rsidRPr="008874B5" w:rsidRDefault="00CA67F8" w:rsidP="00CA67F8">
            <w:pPr>
              <w:pStyle w:val="Akapitzlist"/>
              <w:autoSpaceDE w:val="0"/>
              <w:autoSpaceDN w:val="0"/>
              <w:adjustRightInd w:val="0"/>
              <w:ind w:left="0"/>
              <w:jc w:val="center"/>
              <w:rPr>
                <w:rFonts w:asciiTheme="minorHAnsi" w:hAnsiTheme="minorHAnsi"/>
                <w:sz w:val="22"/>
                <w:szCs w:val="22"/>
              </w:rPr>
            </w:pPr>
            <w:r w:rsidRPr="008874B5">
              <w:rPr>
                <w:rFonts w:asciiTheme="minorHAnsi" w:hAnsiTheme="minorHAnsi"/>
                <w:sz w:val="22"/>
                <w:szCs w:val="22"/>
              </w:rPr>
              <w:t>41</w:t>
            </w:r>
          </w:p>
        </w:tc>
      </w:tr>
      <w:tr w:rsidR="00CA67F8" w:rsidRPr="008874B5" w:rsidTr="00CA67F8">
        <w:trPr>
          <w:trHeight w:val="255"/>
        </w:trPr>
        <w:tc>
          <w:tcPr>
            <w:tcW w:w="7042" w:type="dxa"/>
          </w:tcPr>
          <w:p w:rsidR="00CA67F8" w:rsidRPr="008874B5" w:rsidRDefault="00CA67F8" w:rsidP="00CA67F8">
            <w:pPr>
              <w:pStyle w:val="Akapitzlist"/>
              <w:autoSpaceDE w:val="0"/>
              <w:autoSpaceDN w:val="0"/>
              <w:adjustRightInd w:val="0"/>
              <w:ind w:left="0"/>
              <w:jc w:val="both"/>
              <w:rPr>
                <w:rFonts w:asciiTheme="minorHAnsi" w:hAnsiTheme="minorHAnsi"/>
                <w:sz w:val="22"/>
                <w:szCs w:val="22"/>
              </w:rPr>
            </w:pPr>
            <w:r w:rsidRPr="008874B5">
              <w:rPr>
                <w:rFonts w:asciiTheme="minorHAnsi" w:hAnsiTheme="minorHAnsi"/>
                <w:sz w:val="22"/>
                <w:szCs w:val="22"/>
              </w:rPr>
              <w:t>problemów w relacjach</w:t>
            </w:r>
          </w:p>
        </w:tc>
        <w:tc>
          <w:tcPr>
            <w:tcW w:w="2002" w:type="dxa"/>
          </w:tcPr>
          <w:p w:rsidR="00CA67F8" w:rsidRPr="008874B5" w:rsidRDefault="00CA67F8" w:rsidP="00CA67F8">
            <w:pPr>
              <w:pStyle w:val="Akapitzlist"/>
              <w:autoSpaceDE w:val="0"/>
              <w:autoSpaceDN w:val="0"/>
              <w:adjustRightInd w:val="0"/>
              <w:ind w:left="0"/>
              <w:jc w:val="center"/>
              <w:rPr>
                <w:rFonts w:asciiTheme="minorHAnsi" w:hAnsiTheme="minorHAnsi"/>
                <w:sz w:val="22"/>
                <w:szCs w:val="22"/>
              </w:rPr>
            </w:pPr>
            <w:r w:rsidRPr="008874B5">
              <w:rPr>
                <w:rFonts w:asciiTheme="minorHAnsi" w:hAnsiTheme="minorHAnsi"/>
                <w:sz w:val="22"/>
                <w:szCs w:val="22"/>
              </w:rPr>
              <w:t>22</w:t>
            </w:r>
          </w:p>
        </w:tc>
      </w:tr>
      <w:tr w:rsidR="00CA67F8" w:rsidRPr="008874B5" w:rsidTr="00CA67F8">
        <w:trPr>
          <w:trHeight w:val="255"/>
        </w:trPr>
        <w:tc>
          <w:tcPr>
            <w:tcW w:w="7042" w:type="dxa"/>
          </w:tcPr>
          <w:p w:rsidR="00CA67F8" w:rsidRPr="008874B5" w:rsidRDefault="00CA67F8" w:rsidP="00CA67F8">
            <w:pPr>
              <w:pStyle w:val="Akapitzlist"/>
              <w:autoSpaceDE w:val="0"/>
              <w:autoSpaceDN w:val="0"/>
              <w:adjustRightInd w:val="0"/>
              <w:ind w:left="0"/>
              <w:jc w:val="both"/>
              <w:rPr>
                <w:rFonts w:asciiTheme="minorHAnsi" w:hAnsiTheme="minorHAnsi"/>
                <w:sz w:val="22"/>
                <w:szCs w:val="22"/>
              </w:rPr>
            </w:pPr>
            <w:r w:rsidRPr="008874B5">
              <w:rPr>
                <w:rFonts w:asciiTheme="minorHAnsi" w:hAnsiTheme="minorHAnsi"/>
                <w:sz w:val="22"/>
                <w:szCs w:val="22"/>
              </w:rPr>
              <w:lastRenderedPageBreak/>
              <w:t>problemów szkolnych dzieci</w:t>
            </w:r>
          </w:p>
        </w:tc>
        <w:tc>
          <w:tcPr>
            <w:tcW w:w="2002" w:type="dxa"/>
          </w:tcPr>
          <w:p w:rsidR="00CA67F8" w:rsidRPr="008874B5" w:rsidRDefault="00CA67F8" w:rsidP="00CA67F8">
            <w:pPr>
              <w:pStyle w:val="Akapitzlist"/>
              <w:autoSpaceDE w:val="0"/>
              <w:autoSpaceDN w:val="0"/>
              <w:adjustRightInd w:val="0"/>
              <w:ind w:left="0"/>
              <w:jc w:val="center"/>
              <w:rPr>
                <w:rFonts w:asciiTheme="minorHAnsi" w:hAnsiTheme="minorHAnsi"/>
                <w:sz w:val="22"/>
                <w:szCs w:val="22"/>
              </w:rPr>
            </w:pPr>
            <w:r w:rsidRPr="008874B5">
              <w:rPr>
                <w:rFonts w:asciiTheme="minorHAnsi" w:hAnsiTheme="minorHAnsi"/>
                <w:sz w:val="22"/>
                <w:szCs w:val="22"/>
              </w:rPr>
              <w:t>19</w:t>
            </w:r>
          </w:p>
        </w:tc>
      </w:tr>
      <w:tr w:rsidR="00CA67F8" w:rsidRPr="008874B5" w:rsidTr="00CA67F8">
        <w:trPr>
          <w:trHeight w:val="255"/>
        </w:trPr>
        <w:tc>
          <w:tcPr>
            <w:tcW w:w="7042" w:type="dxa"/>
          </w:tcPr>
          <w:p w:rsidR="00CA67F8" w:rsidRPr="008874B5" w:rsidRDefault="00CA67F8" w:rsidP="00CA67F8">
            <w:pPr>
              <w:pStyle w:val="Akapitzlist"/>
              <w:autoSpaceDE w:val="0"/>
              <w:autoSpaceDN w:val="0"/>
              <w:adjustRightInd w:val="0"/>
              <w:ind w:left="0"/>
              <w:jc w:val="both"/>
              <w:rPr>
                <w:rFonts w:asciiTheme="minorHAnsi" w:hAnsiTheme="minorHAnsi"/>
                <w:sz w:val="22"/>
                <w:szCs w:val="22"/>
              </w:rPr>
            </w:pPr>
            <w:r w:rsidRPr="008874B5">
              <w:rPr>
                <w:rFonts w:asciiTheme="minorHAnsi" w:hAnsiTheme="minorHAnsi"/>
                <w:sz w:val="22"/>
                <w:szCs w:val="22"/>
              </w:rPr>
              <w:t>kontaktów z rodzicami biologicznymi</w:t>
            </w:r>
          </w:p>
        </w:tc>
        <w:tc>
          <w:tcPr>
            <w:tcW w:w="2002" w:type="dxa"/>
          </w:tcPr>
          <w:p w:rsidR="00CA67F8" w:rsidRPr="008874B5" w:rsidRDefault="00CA67F8" w:rsidP="00CA67F8">
            <w:pPr>
              <w:pStyle w:val="Akapitzlist"/>
              <w:autoSpaceDE w:val="0"/>
              <w:autoSpaceDN w:val="0"/>
              <w:adjustRightInd w:val="0"/>
              <w:ind w:left="0"/>
              <w:jc w:val="center"/>
              <w:rPr>
                <w:rFonts w:asciiTheme="minorHAnsi" w:hAnsiTheme="minorHAnsi"/>
                <w:sz w:val="22"/>
                <w:szCs w:val="22"/>
              </w:rPr>
            </w:pPr>
            <w:r w:rsidRPr="008874B5">
              <w:rPr>
                <w:rFonts w:asciiTheme="minorHAnsi" w:hAnsiTheme="minorHAnsi"/>
                <w:sz w:val="22"/>
                <w:szCs w:val="22"/>
              </w:rPr>
              <w:t>28</w:t>
            </w:r>
          </w:p>
        </w:tc>
      </w:tr>
      <w:tr w:rsidR="00CA67F8" w:rsidRPr="008874B5" w:rsidTr="00CA67F8">
        <w:trPr>
          <w:trHeight w:val="255"/>
        </w:trPr>
        <w:tc>
          <w:tcPr>
            <w:tcW w:w="7042" w:type="dxa"/>
          </w:tcPr>
          <w:p w:rsidR="00CA67F8" w:rsidRPr="008874B5" w:rsidRDefault="00CA67F8" w:rsidP="00CA67F8">
            <w:pPr>
              <w:pStyle w:val="Akapitzlist"/>
              <w:autoSpaceDE w:val="0"/>
              <w:autoSpaceDN w:val="0"/>
              <w:adjustRightInd w:val="0"/>
              <w:ind w:left="0"/>
              <w:jc w:val="both"/>
              <w:rPr>
                <w:rFonts w:asciiTheme="minorHAnsi" w:hAnsiTheme="minorHAnsi"/>
                <w:sz w:val="22"/>
                <w:szCs w:val="22"/>
              </w:rPr>
            </w:pPr>
            <w:r w:rsidRPr="008874B5">
              <w:rPr>
                <w:rFonts w:asciiTheme="minorHAnsi" w:hAnsiTheme="minorHAnsi"/>
                <w:sz w:val="22"/>
                <w:szCs w:val="22"/>
              </w:rPr>
              <w:t>żałoby, straty w rodzinie</w:t>
            </w:r>
          </w:p>
        </w:tc>
        <w:tc>
          <w:tcPr>
            <w:tcW w:w="2002" w:type="dxa"/>
          </w:tcPr>
          <w:p w:rsidR="00CA67F8" w:rsidRPr="008874B5" w:rsidRDefault="00CA67F8" w:rsidP="00CA67F8">
            <w:pPr>
              <w:pStyle w:val="Akapitzlist"/>
              <w:autoSpaceDE w:val="0"/>
              <w:autoSpaceDN w:val="0"/>
              <w:adjustRightInd w:val="0"/>
              <w:ind w:left="0"/>
              <w:jc w:val="center"/>
              <w:rPr>
                <w:rFonts w:asciiTheme="minorHAnsi" w:hAnsiTheme="minorHAnsi"/>
                <w:sz w:val="22"/>
                <w:szCs w:val="22"/>
              </w:rPr>
            </w:pPr>
            <w:r w:rsidRPr="008874B5">
              <w:rPr>
                <w:rFonts w:asciiTheme="minorHAnsi" w:hAnsiTheme="minorHAnsi"/>
                <w:sz w:val="22"/>
                <w:szCs w:val="22"/>
              </w:rPr>
              <w:t>2</w:t>
            </w:r>
          </w:p>
        </w:tc>
      </w:tr>
      <w:tr w:rsidR="00CA67F8" w:rsidRPr="008874B5" w:rsidTr="00CA67F8">
        <w:trPr>
          <w:trHeight w:val="255"/>
        </w:trPr>
        <w:tc>
          <w:tcPr>
            <w:tcW w:w="7042" w:type="dxa"/>
          </w:tcPr>
          <w:p w:rsidR="00CA67F8" w:rsidRPr="008874B5" w:rsidRDefault="00CA67F8" w:rsidP="00CA67F8">
            <w:pPr>
              <w:pStyle w:val="Akapitzlist"/>
              <w:autoSpaceDE w:val="0"/>
              <w:autoSpaceDN w:val="0"/>
              <w:adjustRightInd w:val="0"/>
              <w:ind w:left="0"/>
              <w:jc w:val="both"/>
              <w:rPr>
                <w:rFonts w:asciiTheme="minorHAnsi" w:hAnsiTheme="minorHAnsi"/>
                <w:sz w:val="22"/>
                <w:szCs w:val="22"/>
              </w:rPr>
            </w:pPr>
            <w:r w:rsidRPr="008874B5">
              <w:rPr>
                <w:rFonts w:asciiTheme="minorHAnsi" w:hAnsiTheme="minorHAnsi"/>
                <w:sz w:val="22"/>
                <w:szCs w:val="22"/>
              </w:rPr>
              <w:t>Ubóstwa, nieodpowiednie warunki mieszkaniowe</w:t>
            </w:r>
          </w:p>
        </w:tc>
        <w:tc>
          <w:tcPr>
            <w:tcW w:w="2002" w:type="dxa"/>
          </w:tcPr>
          <w:p w:rsidR="00CA67F8" w:rsidRPr="008874B5" w:rsidRDefault="00CA67F8" w:rsidP="00CA67F8">
            <w:pPr>
              <w:pStyle w:val="Akapitzlist"/>
              <w:autoSpaceDE w:val="0"/>
              <w:autoSpaceDN w:val="0"/>
              <w:adjustRightInd w:val="0"/>
              <w:ind w:left="0"/>
              <w:jc w:val="center"/>
              <w:rPr>
                <w:rFonts w:asciiTheme="minorHAnsi" w:hAnsiTheme="minorHAnsi"/>
                <w:sz w:val="22"/>
                <w:szCs w:val="22"/>
              </w:rPr>
            </w:pPr>
            <w:r w:rsidRPr="008874B5">
              <w:rPr>
                <w:rFonts w:asciiTheme="minorHAnsi" w:hAnsiTheme="minorHAnsi"/>
                <w:sz w:val="22"/>
                <w:szCs w:val="22"/>
              </w:rPr>
              <w:t>2</w:t>
            </w:r>
          </w:p>
        </w:tc>
      </w:tr>
      <w:tr w:rsidR="00CA67F8" w:rsidRPr="008874B5" w:rsidTr="00CA67F8">
        <w:trPr>
          <w:trHeight w:val="566"/>
        </w:trPr>
        <w:tc>
          <w:tcPr>
            <w:tcW w:w="7042" w:type="dxa"/>
          </w:tcPr>
          <w:p w:rsidR="00CA67F8" w:rsidRPr="008874B5" w:rsidRDefault="00CA67F8" w:rsidP="00CA67F8">
            <w:pPr>
              <w:pStyle w:val="Akapitzlist"/>
              <w:autoSpaceDE w:val="0"/>
              <w:autoSpaceDN w:val="0"/>
              <w:adjustRightInd w:val="0"/>
              <w:ind w:left="0"/>
              <w:jc w:val="both"/>
              <w:rPr>
                <w:rFonts w:asciiTheme="minorHAnsi" w:hAnsiTheme="minorHAnsi"/>
                <w:sz w:val="22"/>
                <w:szCs w:val="22"/>
              </w:rPr>
            </w:pPr>
            <w:r w:rsidRPr="008874B5">
              <w:rPr>
                <w:rFonts w:asciiTheme="minorHAnsi" w:hAnsiTheme="minorHAnsi"/>
                <w:sz w:val="22"/>
                <w:szCs w:val="22"/>
              </w:rPr>
              <w:t xml:space="preserve">diagnozowanie i zapoznawanie się z sytuacjami w nowych rodzinach zastępczych </w:t>
            </w:r>
          </w:p>
        </w:tc>
        <w:tc>
          <w:tcPr>
            <w:tcW w:w="2002" w:type="dxa"/>
          </w:tcPr>
          <w:p w:rsidR="00CA67F8" w:rsidRPr="008874B5" w:rsidRDefault="00CA67F8" w:rsidP="00CA67F8">
            <w:pPr>
              <w:pStyle w:val="Akapitzlist"/>
              <w:autoSpaceDE w:val="0"/>
              <w:autoSpaceDN w:val="0"/>
              <w:adjustRightInd w:val="0"/>
              <w:ind w:left="0"/>
              <w:jc w:val="center"/>
              <w:rPr>
                <w:rFonts w:asciiTheme="minorHAnsi" w:hAnsiTheme="minorHAnsi"/>
                <w:sz w:val="22"/>
                <w:szCs w:val="22"/>
              </w:rPr>
            </w:pPr>
            <w:r w:rsidRPr="008874B5">
              <w:rPr>
                <w:rFonts w:asciiTheme="minorHAnsi" w:hAnsiTheme="minorHAnsi"/>
                <w:sz w:val="22"/>
                <w:szCs w:val="22"/>
              </w:rPr>
              <w:t>4</w:t>
            </w:r>
          </w:p>
        </w:tc>
      </w:tr>
      <w:tr w:rsidR="00CA67F8" w:rsidRPr="008874B5" w:rsidTr="00CA67F8">
        <w:trPr>
          <w:trHeight w:val="258"/>
        </w:trPr>
        <w:tc>
          <w:tcPr>
            <w:tcW w:w="7042" w:type="dxa"/>
          </w:tcPr>
          <w:p w:rsidR="00CA67F8" w:rsidRPr="008874B5" w:rsidRDefault="00CA67F8" w:rsidP="00CA67F8">
            <w:pPr>
              <w:pStyle w:val="Akapitzlist"/>
              <w:autoSpaceDE w:val="0"/>
              <w:autoSpaceDN w:val="0"/>
              <w:adjustRightInd w:val="0"/>
              <w:ind w:left="0"/>
              <w:jc w:val="both"/>
              <w:rPr>
                <w:rFonts w:asciiTheme="minorHAnsi" w:hAnsiTheme="minorHAnsi"/>
                <w:sz w:val="22"/>
                <w:szCs w:val="22"/>
              </w:rPr>
            </w:pPr>
            <w:r w:rsidRPr="008874B5">
              <w:rPr>
                <w:rFonts w:asciiTheme="minorHAnsi" w:hAnsiTheme="minorHAnsi"/>
                <w:sz w:val="22"/>
                <w:szCs w:val="22"/>
              </w:rPr>
              <w:t xml:space="preserve">problemy zdrowotne </w:t>
            </w:r>
          </w:p>
        </w:tc>
        <w:tc>
          <w:tcPr>
            <w:tcW w:w="2002" w:type="dxa"/>
          </w:tcPr>
          <w:p w:rsidR="00CA67F8" w:rsidRPr="008874B5" w:rsidRDefault="00CA67F8" w:rsidP="00CA67F8">
            <w:pPr>
              <w:pStyle w:val="Akapitzlist"/>
              <w:autoSpaceDE w:val="0"/>
              <w:autoSpaceDN w:val="0"/>
              <w:adjustRightInd w:val="0"/>
              <w:ind w:left="0"/>
              <w:jc w:val="center"/>
              <w:rPr>
                <w:rFonts w:asciiTheme="minorHAnsi" w:hAnsiTheme="minorHAnsi"/>
                <w:sz w:val="22"/>
                <w:szCs w:val="22"/>
              </w:rPr>
            </w:pPr>
            <w:r w:rsidRPr="008874B5">
              <w:rPr>
                <w:rFonts w:asciiTheme="minorHAnsi" w:hAnsiTheme="minorHAnsi"/>
                <w:sz w:val="22"/>
                <w:szCs w:val="22"/>
              </w:rPr>
              <w:t>15</w:t>
            </w:r>
          </w:p>
        </w:tc>
      </w:tr>
      <w:tr w:rsidR="00CA67F8" w:rsidRPr="008874B5" w:rsidTr="00CA67F8">
        <w:trPr>
          <w:trHeight w:val="255"/>
        </w:trPr>
        <w:tc>
          <w:tcPr>
            <w:tcW w:w="7042" w:type="dxa"/>
          </w:tcPr>
          <w:p w:rsidR="00CA67F8" w:rsidRPr="008874B5" w:rsidRDefault="00CA67F8" w:rsidP="00CA67F8">
            <w:pPr>
              <w:pStyle w:val="Akapitzlist"/>
              <w:autoSpaceDE w:val="0"/>
              <w:autoSpaceDN w:val="0"/>
              <w:adjustRightInd w:val="0"/>
              <w:ind w:left="0"/>
              <w:jc w:val="both"/>
              <w:rPr>
                <w:rFonts w:asciiTheme="minorHAnsi" w:hAnsiTheme="minorHAnsi"/>
                <w:sz w:val="22"/>
                <w:szCs w:val="22"/>
              </w:rPr>
            </w:pPr>
            <w:r w:rsidRPr="008874B5">
              <w:rPr>
                <w:rFonts w:asciiTheme="minorHAnsi" w:hAnsiTheme="minorHAnsi"/>
                <w:sz w:val="22"/>
                <w:szCs w:val="22"/>
              </w:rPr>
              <w:t>Razem</w:t>
            </w:r>
          </w:p>
        </w:tc>
        <w:tc>
          <w:tcPr>
            <w:tcW w:w="2002" w:type="dxa"/>
          </w:tcPr>
          <w:p w:rsidR="00CA67F8" w:rsidRPr="008874B5" w:rsidRDefault="00CA67F8" w:rsidP="00CA67F8">
            <w:pPr>
              <w:pStyle w:val="Akapitzlist"/>
              <w:autoSpaceDE w:val="0"/>
              <w:autoSpaceDN w:val="0"/>
              <w:adjustRightInd w:val="0"/>
              <w:ind w:left="0"/>
              <w:jc w:val="center"/>
              <w:rPr>
                <w:rFonts w:asciiTheme="minorHAnsi" w:hAnsiTheme="minorHAnsi"/>
                <w:sz w:val="22"/>
                <w:szCs w:val="22"/>
              </w:rPr>
            </w:pPr>
            <w:r w:rsidRPr="008874B5">
              <w:rPr>
                <w:rFonts w:asciiTheme="minorHAnsi" w:hAnsiTheme="minorHAnsi"/>
                <w:sz w:val="22"/>
                <w:szCs w:val="22"/>
              </w:rPr>
              <w:t>137</w:t>
            </w:r>
          </w:p>
        </w:tc>
      </w:tr>
    </w:tbl>
    <w:p w:rsidR="00CA67F8" w:rsidRPr="008874B5" w:rsidRDefault="00CA67F8" w:rsidP="00CA67F8">
      <w:pPr>
        <w:autoSpaceDE w:val="0"/>
        <w:autoSpaceDN w:val="0"/>
        <w:adjustRightInd w:val="0"/>
        <w:jc w:val="both"/>
        <w:rPr>
          <w:rFonts w:asciiTheme="minorHAnsi" w:hAnsiTheme="minorHAnsi"/>
          <w:sz w:val="22"/>
          <w:szCs w:val="22"/>
        </w:rPr>
      </w:pPr>
    </w:p>
    <w:p w:rsidR="00CA67F8" w:rsidRPr="008874B5" w:rsidRDefault="00CA67F8" w:rsidP="00CA67F8">
      <w:pPr>
        <w:autoSpaceDE w:val="0"/>
        <w:autoSpaceDN w:val="0"/>
        <w:adjustRightInd w:val="0"/>
        <w:jc w:val="both"/>
        <w:rPr>
          <w:rFonts w:asciiTheme="minorHAnsi" w:hAnsiTheme="minorHAnsi"/>
          <w:sz w:val="22"/>
          <w:szCs w:val="22"/>
        </w:rPr>
      </w:pPr>
      <w:r w:rsidRPr="008874B5">
        <w:rPr>
          <w:rFonts w:asciiTheme="minorHAnsi" w:hAnsiTheme="minorHAnsi"/>
          <w:sz w:val="22"/>
          <w:szCs w:val="22"/>
        </w:rPr>
        <w:t xml:space="preserve">Łącznie przeprowadzono 1961 odwiedzin w miejscu zamieszkania 115 rodzin zastępczych. </w:t>
      </w:r>
    </w:p>
    <w:p w:rsidR="001460D5" w:rsidRPr="008874B5" w:rsidRDefault="001460D5" w:rsidP="00CA67F8">
      <w:pPr>
        <w:autoSpaceDE w:val="0"/>
        <w:autoSpaceDN w:val="0"/>
        <w:adjustRightInd w:val="0"/>
        <w:jc w:val="both"/>
        <w:rPr>
          <w:rFonts w:asciiTheme="minorHAnsi" w:hAnsiTheme="minorHAnsi"/>
          <w:sz w:val="22"/>
          <w:szCs w:val="22"/>
        </w:rPr>
      </w:pPr>
    </w:p>
    <w:p w:rsidR="00CA67F8" w:rsidRPr="008874B5" w:rsidRDefault="00CA67F8" w:rsidP="00CA67F8">
      <w:pPr>
        <w:pStyle w:val="Akapitzlist"/>
        <w:numPr>
          <w:ilvl w:val="0"/>
          <w:numId w:val="28"/>
        </w:numPr>
        <w:autoSpaceDE w:val="0"/>
        <w:autoSpaceDN w:val="0"/>
        <w:adjustRightInd w:val="0"/>
        <w:spacing w:line="276" w:lineRule="auto"/>
        <w:ind w:left="426"/>
        <w:contextualSpacing/>
        <w:jc w:val="both"/>
        <w:rPr>
          <w:rFonts w:asciiTheme="minorHAnsi" w:hAnsiTheme="minorHAnsi"/>
          <w:b/>
          <w:bCs/>
          <w:sz w:val="22"/>
          <w:szCs w:val="22"/>
        </w:rPr>
      </w:pPr>
      <w:r w:rsidRPr="008874B5">
        <w:rPr>
          <w:rFonts w:asciiTheme="minorHAnsi" w:hAnsiTheme="minorHAnsi"/>
          <w:b/>
          <w:i/>
          <w:sz w:val="22"/>
          <w:szCs w:val="22"/>
        </w:rPr>
        <w:t>Przygotowanie, we współpracy z asystentem rodziny i odpowiednio rodziną zastępczą lub prowadzącym rodzinny dom dziecka, planu pomocy dziecku</w:t>
      </w:r>
      <w:r w:rsidRPr="008874B5">
        <w:rPr>
          <w:rFonts w:asciiTheme="minorHAnsi" w:hAnsiTheme="minorHAnsi"/>
          <w:b/>
          <w:sz w:val="22"/>
          <w:szCs w:val="22"/>
        </w:rPr>
        <w:t xml:space="preserve">. </w:t>
      </w:r>
    </w:p>
    <w:p w:rsidR="00CA67F8" w:rsidRPr="008874B5" w:rsidRDefault="00CA67F8" w:rsidP="00CA67F8">
      <w:pPr>
        <w:autoSpaceDE w:val="0"/>
        <w:autoSpaceDN w:val="0"/>
        <w:adjustRightInd w:val="0"/>
        <w:ind w:firstLine="708"/>
        <w:jc w:val="both"/>
        <w:rPr>
          <w:rFonts w:asciiTheme="minorHAnsi" w:hAnsiTheme="minorHAnsi"/>
          <w:sz w:val="22"/>
          <w:szCs w:val="22"/>
        </w:rPr>
      </w:pPr>
      <w:r w:rsidRPr="008874B5">
        <w:rPr>
          <w:rFonts w:asciiTheme="minorHAnsi" w:hAnsiTheme="minorHAnsi"/>
          <w:sz w:val="22"/>
          <w:szCs w:val="22"/>
        </w:rPr>
        <w:t>We współpracy z rodzinami zastępczymi opracowano  14 Planów Pomocy Dzieciom (dla dzieci umieszczonych w 2016 roku w rodzinnej pieczy zastępczej), w przypadku pozostałych dzieci przebywających w rodzinach zastępczych opracowano 13 modyfikacji Planu Pomocy Dziecku.  W przypadku pozostałych dzieci nie zachodziły przesłanki do modyfikacji planów pomocy.</w:t>
      </w:r>
    </w:p>
    <w:p w:rsidR="001460D5" w:rsidRPr="008874B5" w:rsidRDefault="001460D5" w:rsidP="00CA67F8">
      <w:pPr>
        <w:autoSpaceDE w:val="0"/>
        <w:autoSpaceDN w:val="0"/>
        <w:adjustRightInd w:val="0"/>
        <w:ind w:firstLine="708"/>
        <w:jc w:val="both"/>
        <w:rPr>
          <w:rFonts w:asciiTheme="minorHAnsi" w:hAnsiTheme="minorHAnsi"/>
          <w:sz w:val="22"/>
          <w:szCs w:val="22"/>
        </w:rPr>
      </w:pPr>
    </w:p>
    <w:p w:rsidR="00CA67F8" w:rsidRPr="008874B5" w:rsidRDefault="00CA67F8" w:rsidP="00CA67F8">
      <w:pPr>
        <w:pStyle w:val="Akapitzlist"/>
        <w:numPr>
          <w:ilvl w:val="0"/>
          <w:numId w:val="28"/>
        </w:numPr>
        <w:autoSpaceDE w:val="0"/>
        <w:autoSpaceDN w:val="0"/>
        <w:adjustRightInd w:val="0"/>
        <w:spacing w:line="276" w:lineRule="auto"/>
        <w:ind w:left="426"/>
        <w:contextualSpacing/>
        <w:jc w:val="both"/>
        <w:rPr>
          <w:rFonts w:asciiTheme="minorHAnsi" w:hAnsiTheme="minorHAnsi"/>
          <w:b/>
          <w:sz w:val="22"/>
          <w:szCs w:val="22"/>
        </w:rPr>
      </w:pPr>
      <w:r w:rsidRPr="008874B5">
        <w:rPr>
          <w:rFonts w:asciiTheme="minorHAnsi" w:hAnsiTheme="minorHAnsi"/>
          <w:b/>
          <w:i/>
          <w:sz w:val="22"/>
          <w:szCs w:val="22"/>
        </w:rPr>
        <w:t>Pomoc rodzinom zastępczym w nawiązaniu wzajemnego kontaktu.</w:t>
      </w:r>
    </w:p>
    <w:p w:rsidR="00CA67F8" w:rsidRPr="008874B5" w:rsidRDefault="00CA67F8" w:rsidP="00CA67F8">
      <w:pPr>
        <w:autoSpaceDE w:val="0"/>
        <w:autoSpaceDN w:val="0"/>
        <w:adjustRightInd w:val="0"/>
        <w:ind w:firstLine="708"/>
        <w:jc w:val="both"/>
        <w:rPr>
          <w:rFonts w:asciiTheme="minorHAnsi" w:hAnsiTheme="minorHAnsi"/>
          <w:sz w:val="22"/>
          <w:szCs w:val="22"/>
        </w:rPr>
      </w:pPr>
      <w:r w:rsidRPr="008874B5">
        <w:rPr>
          <w:rFonts w:asciiTheme="minorHAnsi" w:hAnsiTheme="minorHAnsi"/>
          <w:sz w:val="22"/>
          <w:szCs w:val="22"/>
        </w:rPr>
        <w:t>Podczas każdej wizyty u rodziny zastępczej pracownicy na bieżąco informują o formach wsparcia oferowanych dla rodzin zastępczych m.in. możliwości udziału w grupie wsparcia.</w:t>
      </w:r>
    </w:p>
    <w:p w:rsidR="00CA67F8" w:rsidRPr="008874B5" w:rsidRDefault="00CA67F8" w:rsidP="00CA67F8">
      <w:pPr>
        <w:autoSpaceDE w:val="0"/>
        <w:autoSpaceDN w:val="0"/>
        <w:adjustRightInd w:val="0"/>
        <w:jc w:val="both"/>
        <w:rPr>
          <w:rFonts w:asciiTheme="minorHAnsi" w:hAnsiTheme="minorHAnsi"/>
          <w:sz w:val="22"/>
          <w:szCs w:val="22"/>
        </w:rPr>
      </w:pPr>
      <w:r w:rsidRPr="008874B5">
        <w:rPr>
          <w:rFonts w:asciiTheme="minorHAnsi" w:hAnsiTheme="minorHAnsi"/>
          <w:sz w:val="22"/>
          <w:szCs w:val="22"/>
        </w:rPr>
        <w:tab/>
        <w:t>W dniu 30.06.2016 r. zorganizowana została wycieczka do Ogrodu Zoologicznego we Wrocławiu,</w:t>
      </w:r>
      <w:r w:rsidR="00C07A1C" w:rsidRPr="008874B5">
        <w:rPr>
          <w:rFonts w:asciiTheme="minorHAnsi" w:hAnsiTheme="minorHAnsi"/>
          <w:sz w:val="22"/>
          <w:szCs w:val="22"/>
        </w:rPr>
        <w:br/>
      </w:r>
      <w:r w:rsidRPr="008874B5">
        <w:rPr>
          <w:rFonts w:asciiTheme="minorHAnsi" w:hAnsiTheme="minorHAnsi"/>
          <w:sz w:val="22"/>
          <w:szCs w:val="22"/>
        </w:rPr>
        <w:t xml:space="preserve"> w której łącznie wzięło udział 55 rodzin zastępczych -  172 osoby (4 autokary).</w:t>
      </w:r>
    </w:p>
    <w:p w:rsidR="001460D5" w:rsidRPr="008874B5" w:rsidRDefault="001460D5" w:rsidP="00CA67F8">
      <w:pPr>
        <w:autoSpaceDE w:val="0"/>
        <w:autoSpaceDN w:val="0"/>
        <w:adjustRightInd w:val="0"/>
        <w:jc w:val="both"/>
        <w:rPr>
          <w:rFonts w:asciiTheme="minorHAnsi" w:hAnsiTheme="minorHAnsi"/>
          <w:sz w:val="22"/>
          <w:szCs w:val="22"/>
        </w:rPr>
      </w:pPr>
    </w:p>
    <w:p w:rsidR="00CA67F8" w:rsidRPr="008874B5" w:rsidRDefault="00CA67F8" w:rsidP="00CA67F8">
      <w:pPr>
        <w:pStyle w:val="Akapitzlist"/>
        <w:numPr>
          <w:ilvl w:val="0"/>
          <w:numId w:val="28"/>
        </w:numPr>
        <w:autoSpaceDE w:val="0"/>
        <w:autoSpaceDN w:val="0"/>
        <w:adjustRightInd w:val="0"/>
        <w:spacing w:line="276" w:lineRule="auto"/>
        <w:ind w:left="426"/>
        <w:contextualSpacing/>
        <w:jc w:val="both"/>
        <w:rPr>
          <w:rFonts w:asciiTheme="minorHAnsi" w:hAnsiTheme="minorHAnsi"/>
          <w:b/>
          <w:bCs/>
          <w:sz w:val="22"/>
          <w:szCs w:val="22"/>
        </w:rPr>
      </w:pPr>
      <w:r w:rsidRPr="008874B5">
        <w:rPr>
          <w:rFonts w:asciiTheme="minorHAnsi" w:hAnsiTheme="minorHAnsi"/>
          <w:b/>
          <w:i/>
          <w:sz w:val="22"/>
          <w:szCs w:val="22"/>
        </w:rPr>
        <w:t>Zapewnianie rodzinom zastępczym dostępu do specjalistycznej pomocy dla dzieci, w tym psychologicznej, reedukacyjnej i rehabilitacyjnej.</w:t>
      </w:r>
    </w:p>
    <w:p w:rsidR="00CA67F8" w:rsidRPr="008874B5" w:rsidRDefault="00CA67F8" w:rsidP="00CA67F8">
      <w:pPr>
        <w:autoSpaceDE w:val="0"/>
        <w:autoSpaceDN w:val="0"/>
        <w:adjustRightInd w:val="0"/>
        <w:jc w:val="both"/>
        <w:rPr>
          <w:rFonts w:asciiTheme="minorHAnsi" w:hAnsiTheme="minorHAnsi"/>
          <w:sz w:val="22"/>
          <w:szCs w:val="22"/>
        </w:rPr>
      </w:pPr>
      <w:r w:rsidRPr="008874B5">
        <w:rPr>
          <w:rFonts w:asciiTheme="minorHAnsi" w:hAnsiTheme="minorHAnsi"/>
          <w:sz w:val="22"/>
          <w:szCs w:val="22"/>
        </w:rPr>
        <w:tab/>
        <w:t>Realizując niniejsze zadanie, motywowano rodziny zastępcze do przeprowadzania zleconych badań</w:t>
      </w:r>
      <w:r w:rsidR="00C07A1C" w:rsidRPr="008874B5">
        <w:rPr>
          <w:rFonts w:asciiTheme="minorHAnsi" w:hAnsiTheme="minorHAnsi"/>
          <w:sz w:val="22"/>
          <w:szCs w:val="22"/>
        </w:rPr>
        <w:br/>
      </w:r>
      <w:r w:rsidRPr="008874B5">
        <w:rPr>
          <w:rFonts w:asciiTheme="minorHAnsi" w:hAnsiTheme="minorHAnsi"/>
          <w:sz w:val="22"/>
          <w:szCs w:val="22"/>
        </w:rPr>
        <w:t xml:space="preserve"> i konsultacji u lekarzy specjalistów (np. endokrynologa, kardiologa, alergologa, laryngologa, okulisty, ginekologa, internisty). </w:t>
      </w:r>
    </w:p>
    <w:p w:rsidR="00CA67F8" w:rsidRPr="008874B5" w:rsidRDefault="00CA67F8" w:rsidP="00CA67F8">
      <w:pPr>
        <w:autoSpaceDE w:val="0"/>
        <w:autoSpaceDN w:val="0"/>
        <w:adjustRightInd w:val="0"/>
        <w:jc w:val="both"/>
        <w:rPr>
          <w:rFonts w:asciiTheme="minorHAnsi" w:hAnsiTheme="minorHAnsi"/>
          <w:sz w:val="22"/>
          <w:szCs w:val="22"/>
        </w:rPr>
      </w:pPr>
      <w:r w:rsidRPr="008874B5">
        <w:rPr>
          <w:rFonts w:asciiTheme="minorHAnsi" w:hAnsiTheme="minorHAnsi"/>
          <w:sz w:val="22"/>
          <w:szCs w:val="22"/>
        </w:rPr>
        <w:tab/>
        <w:t xml:space="preserve">W razie potrzeby sugerowano konieczność odbycia konsultacji z psychologiem, pedagogiem szkolnym bądź psychiatrą. </w:t>
      </w:r>
    </w:p>
    <w:p w:rsidR="00CA67F8" w:rsidRPr="008874B5" w:rsidRDefault="00CA67F8" w:rsidP="00CA67F8">
      <w:pPr>
        <w:autoSpaceDE w:val="0"/>
        <w:autoSpaceDN w:val="0"/>
        <w:adjustRightInd w:val="0"/>
        <w:jc w:val="both"/>
        <w:rPr>
          <w:rFonts w:asciiTheme="minorHAnsi" w:hAnsiTheme="minorHAnsi"/>
          <w:sz w:val="22"/>
          <w:szCs w:val="22"/>
        </w:rPr>
      </w:pPr>
      <w:r w:rsidRPr="008874B5">
        <w:rPr>
          <w:rFonts w:asciiTheme="minorHAnsi" w:hAnsiTheme="minorHAnsi"/>
          <w:sz w:val="22"/>
          <w:szCs w:val="22"/>
        </w:rPr>
        <w:tab/>
        <w:t>W przypadku dzieci do 6 roku życia (18 dzieci) mając na względzie dobro dzieci i monitorowanie systematyczności przeprowadzania przez rodzinę zastępczą obowiązkowych badań, szczepień oraz bilansów, zobowiązano rodziny do dostarczenia do tut. Centrum kserokopii książeczek zdrowia dzieci oraz kart szczepień. Pracownicy udzielali rodzinom zastępczym wsparcia również poprzez ustalenie terminów przyjęć przez lekarzy specjalistów np. psychiatry (z uwagi na długie terminy oczekiwania na wizytę, bądź opieszałość rodziny w ustaleniu terminu wizyty).</w:t>
      </w:r>
    </w:p>
    <w:p w:rsidR="001460D5" w:rsidRPr="008874B5" w:rsidRDefault="001460D5" w:rsidP="00CA67F8">
      <w:pPr>
        <w:autoSpaceDE w:val="0"/>
        <w:autoSpaceDN w:val="0"/>
        <w:adjustRightInd w:val="0"/>
        <w:jc w:val="both"/>
        <w:rPr>
          <w:rFonts w:asciiTheme="minorHAnsi" w:hAnsiTheme="minorHAnsi"/>
          <w:sz w:val="22"/>
          <w:szCs w:val="22"/>
        </w:rPr>
      </w:pPr>
    </w:p>
    <w:p w:rsidR="00CA67F8" w:rsidRPr="008874B5" w:rsidRDefault="00CA67F8" w:rsidP="00CA67F8">
      <w:pPr>
        <w:pStyle w:val="Akapitzlist"/>
        <w:numPr>
          <w:ilvl w:val="0"/>
          <w:numId w:val="28"/>
        </w:numPr>
        <w:autoSpaceDE w:val="0"/>
        <w:autoSpaceDN w:val="0"/>
        <w:adjustRightInd w:val="0"/>
        <w:spacing w:line="276" w:lineRule="auto"/>
        <w:ind w:left="426"/>
        <w:contextualSpacing/>
        <w:jc w:val="both"/>
        <w:rPr>
          <w:rFonts w:asciiTheme="minorHAnsi" w:hAnsiTheme="minorHAnsi"/>
          <w:b/>
          <w:bCs/>
          <w:sz w:val="22"/>
          <w:szCs w:val="22"/>
        </w:rPr>
      </w:pPr>
      <w:r w:rsidRPr="008874B5">
        <w:rPr>
          <w:rFonts w:asciiTheme="minorHAnsi" w:hAnsiTheme="minorHAnsi"/>
          <w:b/>
          <w:i/>
          <w:sz w:val="22"/>
          <w:szCs w:val="22"/>
        </w:rPr>
        <w:t>Zgłaszanie do ośrodków adopcyjnych informacji o dzieciach z uregulowaną sytuacją prawną, w celu poszukiwania dla nich rodzin przysposabiających</w:t>
      </w:r>
      <w:r w:rsidRPr="008874B5">
        <w:rPr>
          <w:rFonts w:asciiTheme="minorHAnsi" w:hAnsiTheme="minorHAnsi"/>
          <w:b/>
          <w:sz w:val="22"/>
          <w:szCs w:val="22"/>
        </w:rPr>
        <w:t xml:space="preserve">. </w:t>
      </w:r>
    </w:p>
    <w:p w:rsidR="00CA67F8" w:rsidRPr="008874B5" w:rsidRDefault="00CA67F8" w:rsidP="00CA67F8">
      <w:pPr>
        <w:pStyle w:val="Akapitzlist"/>
        <w:ind w:left="0" w:firstLine="284"/>
        <w:jc w:val="both"/>
        <w:rPr>
          <w:rFonts w:asciiTheme="minorHAnsi" w:hAnsiTheme="minorHAnsi"/>
          <w:sz w:val="22"/>
          <w:szCs w:val="22"/>
        </w:rPr>
      </w:pPr>
      <w:r w:rsidRPr="008874B5">
        <w:rPr>
          <w:rFonts w:asciiTheme="minorHAnsi" w:hAnsiTheme="minorHAnsi"/>
          <w:sz w:val="22"/>
          <w:szCs w:val="22"/>
        </w:rPr>
        <w:tab/>
        <w:t xml:space="preserve">Zgłoszono do ośrodków adopcyjnych informację o  6 dzieciach z uregulowaną sytuacją prawną. </w:t>
      </w:r>
    </w:p>
    <w:p w:rsidR="001460D5" w:rsidRPr="008874B5" w:rsidRDefault="001460D5" w:rsidP="00CA67F8">
      <w:pPr>
        <w:pStyle w:val="Akapitzlist"/>
        <w:ind w:left="0" w:firstLine="284"/>
        <w:jc w:val="both"/>
        <w:rPr>
          <w:rFonts w:asciiTheme="minorHAnsi" w:hAnsiTheme="minorHAnsi"/>
          <w:sz w:val="22"/>
          <w:szCs w:val="22"/>
        </w:rPr>
      </w:pPr>
    </w:p>
    <w:p w:rsidR="00CA67F8" w:rsidRPr="008874B5" w:rsidRDefault="00CA67F8" w:rsidP="00CA67F8">
      <w:pPr>
        <w:pStyle w:val="Akapitzlist"/>
        <w:numPr>
          <w:ilvl w:val="0"/>
          <w:numId w:val="28"/>
        </w:numPr>
        <w:autoSpaceDE w:val="0"/>
        <w:autoSpaceDN w:val="0"/>
        <w:adjustRightInd w:val="0"/>
        <w:spacing w:line="276" w:lineRule="auto"/>
        <w:ind w:left="284" w:hanging="284"/>
        <w:contextualSpacing/>
        <w:jc w:val="both"/>
        <w:rPr>
          <w:rFonts w:asciiTheme="minorHAnsi" w:hAnsiTheme="minorHAnsi"/>
          <w:b/>
          <w:bCs/>
          <w:sz w:val="22"/>
          <w:szCs w:val="22"/>
        </w:rPr>
      </w:pPr>
      <w:r w:rsidRPr="008874B5">
        <w:rPr>
          <w:rFonts w:asciiTheme="minorHAnsi" w:hAnsiTheme="minorHAnsi"/>
          <w:b/>
          <w:i/>
          <w:sz w:val="22"/>
          <w:szCs w:val="22"/>
        </w:rPr>
        <w:t xml:space="preserve">Udzielanie wsparcia pełnoletnim wychowankom rodzinnych form pieczy zastępczej.   </w:t>
      </w:r>
    </w:p>
    <w:p w:rsidR="00CA67F8" w:rsidRPr="008874B5" w:rsidRDefault="00CA67F8" w:rsidP="00CA67F8">
      <w:pPr>
        <w:autoSpaceDE w:val="0"/>
        <w:autoSpaceDN w:val="0"/>
        <w:adjustRightInd w:val="0"/>
        <w:jc w:val="both"/>
        <w:rPr>
          <w:rFonts w:asciiTheme="minorHAnsi" w:hAnsiTheme="minorHAnsi"/>
          <w:sz w:val="22"/>
          <w:szCs w:val="22"/>
        </w:rPr>
      </w:pPr>
      <w:r w:rsidRPr="008874B5">
        <w:rPr>
          <w:rFonts w:asciiTheme="minorHAnsi" w:hAnsiTheme="minorHAnsi"/>
          <w:sz w:val="22"/>
          <w:szCs w:val="22"/>
        </w:rPr>
        <w:tab/>
        <w:t xml:space="preserve">W trakcie wykonywanych obowiązków pracownicy na bieżąco udzielają wsparcia  100 wychowankom rodzinnych i instytucjonalnych form pieczy zastępczej,  poprzez informowanie o procedurach dot. przyznawania pomocy pieniężnej na kontynuowanie nauki,  na zagospodarowanie oraz usamodzielnienie, pomoc w wyborze opiekuna usamodzielnienia i opracowaniu Indywidualnych Programów </w:t>
      </w:r>
      <w:r w:rsidR="00384B66" w:rsidRPr="008874B5">
        <w:rPr>
          <w:rFonts w:asciiTheme="minorHAnsi" w:hAnsiTheme="minorHAnsi"/>
          <w:sz w:val="22"/>
          <w:szCs w:val="22"/>
        </w:rPr>
        <w:t xml:space="preserve">Usamodzielnienia (opracowano 7 </w:t>
      </w:r>
      <w:r w:rsidRPr="008874B5">
        <w:rPr>
          <w:rFonts w:asciiTheme="minorHAnsi" w:hAnsiTheme="minorHAnsi"/>
          <w:sz w:val="22"/>
          <w:szCs w:val="22"/>
        </w:rPr>
        <w:t>Indywidualnych Pro</w:t>
      </w:r>
      <w:r w:rsidR="00C07A1C" w:rsidRPr="008874B5">
        <w:rPr>
          <w:rFonts w:asciiTheme="minorHAnsi" w:hAnsiTheme="minorHAnsi"/>
          <w:sz w:val="22"/>
          <w:szCs w:val="22"/>
        </w:rPr>
        <w:t xml:space="preserve">gramów Usamodzielnienia </w:t>
      </w:r>
      <w:r w:rsidRPr="008874B5">
        <w:rPr>
          <w:rFonts w:asciiTheme="minorHAnsi" w:hAnsiTheme="minorHAnsi"/>
          <w:sz w:val="22"/>
          <w:szCs w:val="22"/>
        </w:rPr>
        <w:t xml:space="preserve">w 2016 r.) oraz modyfikacji IPU </w:t>
      </w:r>
      <w:r w:rsidR="00C07A1C" w:rsidRPr="008874B5">
        <w:rPr>
          <w:rFonts w:asciiTheme="minorHAnsi" w:hAnsiTheme="minorHAnsi"/>
          <w:sz w:val="22"/>
          <w:szCs w:val="22"/>
        </w:rPr>
        <w:br/>
      </w:r>
      <w:r w:rsidRPr="008874B5">
        <w:rPr>
          <w:rFonts w:asciiTheme="minorHAnsi" w:hAnsiTheme="minorHAnsi"/>
          <w:sz w:val="22"/>
          <w:szCs w:val="22"/>
        </w:rPr>
        <w:t xml:space="preserve">(84 modyfikacji  IPU). W 8 przypadkach informowano także o procedurach związanych z wnioskowaniem </w:t>
      </w:r>
      <w:r w:rsidR="00C07A1C" w:rsidRPr="008874B5">
        <w:rPr>
          <w:rFonts w:asciiTheme="minorHAnsi" w:hAnsiTheme="minorHAnsi"/>
          <w:sz w:val="22"/>
          <w:szCs w:val="22"/>
        </w:rPr>
        <w:br/>
      </w:r>
      <w:r w:rsidRPr="008874B5">
        <w:rPr>
          <w:rFonts w:asciiTheme="minorHAnsi" w:hAnsiTheme="minorHAnsi"/>
          <w:sz w:val="22"/>
          <w:szCs w:val="22"/>
        </w:rPr>
        <w:t>o przyznanie mieszkania z terenu gminy i pomagano w ich dopełnieniu. Przeprowadzono 21 wywiadów środowiskowych, motywowano wychowanków do kontynuowania nauki i utrzymywania prawidłowej frekwencji na zajęciach, a także do poprawy sytuacji materialnej m.in. przez poszukiwanie pracy zarobkowej.</w:t>
      </w:r>
    </w:p>
    <w:p w:rsidR="00CA67F8" w:rsidRPr="008874B5" w:rsidRDefault="00CA67F8" w:rsidP="00CA67F8">
      <w:pPr>
        <w:autoSpaceDE w:val="0"/>
        <w:autoSpaceDN w:val="0"/>
        <w:adjustRightInd w:val="0"/>
        <w:jc w:val="both"/>
        <w:rPr>
          <w:rFonts w:asciiTheme="minorHAnsi" w:hAnsiTheme="minorHAnsi"/>
          <w:sz w:val="22"/>
          <w:szCs w:val="22"/>
        </w:rPr>
      </w:pPr>
      <w:r w:rsidRPr="008874B5">
        <w:rPr>
          <w:rFonts w:asciiTheme="minorHAnsi" w:hAnsiTheme="minorHAnsi"/>
          <w:sz w:val="22"/>
          <w:szCs w:val="22"/>
        </w:rPr>
        <w:lastRenderedPageBreak/>
        <w:tab/>
        <w:t>Poniższa tabela przedstawia szczegółowe dane dotyczące współpracy z pełnoletnimi wychowankami rodzinnych i instytucjonalnych form pieczy zastępczej.</w:t>
      </w:r>
    </w:p>
    <w:p w:rsidR="00C07A1C" w:rsidRPr="008874B5" w:rsidRDefault="00C07A1C" w:rsidP="00CA67F8">
      <w:pPr>
        <w:autoSpaceDE w:val="0"/>
        <w:autoSpaceDN w:val="0"/>
        <w:adjustRightInd w:val="0"/>
        <w:jc w:val="both"/>
        <w:rPr>
          <w:rFonts w:asciiTheme="minorHAnsi" w:hAnsiTheme="min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622"/>
      </w:tblGrid>
      <w:tr w:rsidR="00CA67F8" w:rsidRPr="008874B5" w:rsidTr="00CA67F8">
        <w:tc>
          <w:tcPr>
            <w:tcW w:w="6946" w:type="dxa"/>
          </w:tcPr>
          <w:p w:rsidR="00CA67F8" w:rsidRPr="008874B5" w:rsidRDefault="00CA67F8" w:rsidP="00CA67F8">
            <w:pPr>
              <w:pStyle w:val="Akapitzlist"/>
              <w:autoSpaceDE w:val="0"/>
              <w:autoSpaceDN w:val="0"/>
              <w:adjustRightInd w:val="0"/>
              <w:ind w:left="0"/>
              <w:jc w:val="both"/>
              <w:rPr>
                <w:rFonts w:asciiTheme="minorHAnsi" w:hAnsiTheme="minorHAnsi"/>
                <w:sz w:val="22"/>
                <w:szCs w:val="22"/>
              </w:rPr>
            </w:pPr>
            <w:r w:rsidRPr="008874B5">
              <w:rPr>
                <w:rFonts w:asciiTheme="minorHAnsi" w:hAnsiTheme="minorHAnsi"/>
                <w:sz w:val="22"/>
                <w:szCs w:val="22"/>
              </w:rPr>
              <w:t>Nazwa narzędzia</w:t>
            </w:r>
          </w:p>
        </w:tc>
        <w:tc>
          <w:tcPr>
            <w:tcW w:w="1622" w:type="dxa"/>
          </w:tcPr>
          <w:p w:rsidR="00CA67F8" w:rsidRPr="008874B5" w:rsidRDefault="00CA67F8" w:rsidP="00CA67F8">
            <w:pPr>
              <w:pStyle w:val="Akapitzlist"/>
              <w:autoSpaceDE w:val="0"/>
              <w:autoSpaceDN w:val="0"/>
              <w:adjustRightInd w:val="0"/>
              <w:ind w:left="0"/>
              <w:jc w:val="both"/>
              <w:rPr>
                <w:rFonts w:asciiTheme="minorHAnsi" w:hAnsiTheme="minorHAnsi"/>
                <w:sz w:val="22"/>
                <w:szCs w:val="22"/>
              </w:rPr>
            </w:pPr>
            <w:r w:rsidRPr="008874B5">
              <w:rPr>
                <w:rFonts w:asciiTheme="minorHAnsi" w:hAnsiTheme="minorHAnsi"/>
                <w:sz w:val="22"/>
                <w:szCs w:val="22"/>
              </w:rPr>
              <w:t>Liczba</w:t>
            </w:r>
          </w:p>
        </w:tc>
      </w:tr>
      <w:tr w:rsidR="00CA67F8" w:rsidRPr="008874B5" w:rsidTr="00CA67F8">
        <w:tc>
          <w:tcPr>
            <w:tcW w:w="6946" w:type="dxa"/>
          </w:tcPr>
          <w:p w:rsidR="00CA67F8" w:rsidRPr="008874B5" w:rsidRDefault="00CA67F8" w:rsidP="00CA67F8">
            <w:pPr>
              <w:pStyle w:val="Akapitzlist"/>
              <w:autoSpaceDE w:val="0"/>
              <w:autoSpaceDN w:val="0"/>
              <w:adjustRightInd w:val="0"/>
              <w:ind w:left="0"/>
              <w:jc w:val="both"/>
              <w:rPr>
                <w:rFonts w:asciiTheme="minorHAnsi" w:hAnsiTheme="minorHAnsi"/>
                <w:sz w:val="22"/>
                <w:szCs w:val="22"/>
              </w:rPr>
            </w:pPr>
            <w:r w:rsidRPr="008874B5">
              <w:rPr>
                <w:rFonts w:asciiTheme="minorHAnsi" w:hAnsiTheme="minorHAnsi"/>
                <w:bCs/>
                <w:sz w:val="22"/>
                <w:szCs w:val="22"/>
              </w:rPr>
              <w:t>Wywiady środowiskowe</w:t>
            </w:r>
          </w:p>
        </w:tc>
        <w:tc>
          <w:tcPr>
            <w:tcW w:w="1622" w:type="dxa"/>
          </w:tcPr>
          <w:p w:rsidR="00CA67F8" w:rsidRPr="008874B5" w:rsidRDefault="00CA67F8" w:rsidP="00CA67F8">
            <w:pPr>
              <w:pStyle w:val="Akapitzlist"/>
              <w:autoSpaceDE w:val="0"/>
              <w:autoSpaceDN w:val="0"/>
              <w:adjustRightInd w:val="0"/>
              <w:ind w:left="0"/>
              <w:jc w:val="center"/>
              <w:rPr>
                <w:rFonts w:asciiTheme="minorHAnsi" w:hAnsiTheme="minorHAnsi"/>
                <w:sz w:val="22"/>
                <w:szCs w:val="22"/>
              </w:rPr>
            </w:pPr>
            <w:r w:rsidRPr="008874B5">
              <w:rPr>
                <w:rFonts w:asciiTheme="minorHAnsi" w:hAnsiTheme="minorHAnsi"/>
                <w:sz w:val="22"/>
                <w:szCs w:val="22"/>
              </w:rPr>
              <w:t>21</w:t>
            </w:r>
          </w:p>
        </w:tc>
      </w:tr>
      <w:tr w:rsidR="00CA67F8" w:rsidRPr="008874B5" w:rsidTr="00CA67F8">
        <w:tc>
          <w:tcPr>
            <w:tcW w:w="6946" w:type="dxa"/>
          </w:tcPr>
          <w:p w:rsidR="00CA67F8" w:rsidRPr="008874B5" w:rsidRDefault="00CA67F8" w:rsidP="00CA67F8">
            <w:pPr>
              <w:pStyle w:val="Akapitzlist"/>
              <w:autoSpaceDE w:val="0"/>
              <w:autoSpaceDN w:val="0"/>
              <w:adjustRightInd w:val="0"/>
              <w:ind w:left="0"/>
              <w:jc w:val="both"/>
              <w:rPr>
                <w:rFonts w:asciiTheme="minorHAnsi" w:hAnsiTheme="minorHAnsi"/>
                <w:sz w:val="22"/>
                <w:szCs w:val="22"/>
              </w:rPr>
            </w:pPr>
            <w:r w:rsidRPr="008874B5">
              <w:rPr>
                <w:rFonts w:asciiTheme="minorHAnsi" w:hAnsiTheme="minorHAnsi"/>
                <w:bCs/>
                <w:sz w:val="22"/>
                <w:szCs w:val="22"/>
              </w:rPr>
              <w:t>Opinie zasadności przyznania pomocy</w:t>
            </w:r>
          </w:p>
        </w:tc>
        <w:tc>
          <w:tcPr>
            <w:tcW w:w="1622" w:type="dxa"/>
          </w:tcPr>
          <w:p w:rsidR="00CA67F8" w:rsidRPr="008874B5" w:rsidRDefault="00CA67F8" w:rsidP="00CA67F8">
            <w:pPr>
              <w:pStyle w:val="Akapitzlist"/>
              <w:autoSpaceDE w:val="0"/>
              <w:autoSpaceDN w:val="0"/>
              <w:adjustRightInd w:val="0"/>
              <w:ind w:left="0"/>
              <w:jc w:val="center"/>
              <w:rPr>
                <w:rFonts w:asciiTheme="minorHAnsi" w:hAnsiTheme="minorHAnsi"/>
                <w:sz w:val="22"/>
                <w:szCs w:val="22"/>
              </w:rPr>
            </w:pPr>
            <w:r w:rsidRPr="008874B5">
              <w:rPr>
                <w:rFonts w:asciiTheme="minorHAnsi" w:hAnsiTheme="minorHAnsi"/>
                <w:bCs/>
                <w:sz w:val="22"/>
                <w:szCs w:val="22"/>
              </w:rPr>
              <w:t>2</w:t>
            </w:r>
          </w:p>
        </w:tc>
      </w:tr>
      <w:tr w:rsidR="00CA67F8" w:rsidRPr="008874B5" w:rsidTr="00CA67F8">
        <w:tc>
          <w:tcPr>
            <w:tcW w:w="6946" w:type="dxa"/>
          </w:tcPr>
          <w:p w:rsidR="00CA67F8" w:rsidRPr="008874B5" w:rsidRDefault="00CA67F8" w:rsidP="00CA67F8">
            <w:pPr>
              <w:pStyle w:val="Akapitzlist"/>
              <w:autoSpaceDE w:val="0"/>
              <w:autoSpaceDN w:val="0"/>
              <w:adjustRightInd w:val="0"/>
              <w:ind w:left="0"/>
              <w:jc w:val="both"/>
              <w:rPr>
                <w:rFonts w:asciiTheme="minorHAnsi" w:hAnsiTheme="minorHAnsi"/>
                <w:sz w:val="22"/>
                <w:szCs w:val="22"/>
              </w:rPr>
            </w:pPr>
            <w:r w:rsidRPr="008874B5">
              <w:rPr>
                <w:rFonts w:asciiTheme="minorHAnsi" w:hAnsiTheme="minorHAnsi"/>
                <w:bCs/>
                <w:sz w:val="22"/>
                <w:szCs w:val="22"/>
              </w:rPr>
              <w:t>Indywidualny Program Usamodzielnia</w:t>
            </w:r>
          </w:p>
        </w:tc>
        <w:tc>
          <w:tcPr>
            <w:tcW w:w="1622" w:type="dxa"/>
          </w:tcPr>
          <w:p w:rsidR="00CA67F8" w:rsidRPr="008874B5" w:rsidRDefault="00CA67F8" w:rsidP="00CA67F8">
            <w:pPr>
              <w:pStyle w:val="Akapitzlist"/>
              <w:autoSpaceDE w:val="0"/>
              <w:autoSpaceDN w:val="0"/>
              <w:adjustRightInd w:val="0"/>
              <w:ind w:left="0"/>
              <w:jc w:val="center"/>
              <w:rPr>
                <w:rFonts w:asciiTheme="minorHAnsi" w:hAnsiTheme="minorHAnsi"/>
                <w:sz w:val="22"/>
                <w:szCs w:val="22"/>
              </w:rPr>
            </w:pPr>
            <w:r w:rsidRPr="008874B5">
              <w:rPr>
                <w:rFonts w:asciiTheme="minorHAnsi" w:hAnsiTheme="minorHAnsi"/>
                <w:bCs/>
                <w:sz w:val="22"/>
                <w:szCs w:val="22"/>
              </w:rPr>
              <w:t>7</w:t>
            </w:r>
          </w:p>
        </w:tc>
      </w:tr>
      <w:tr w:rsidR="00CA67F8" w:rsidRPr="008874B5" w:rsidTr="00CA67F8">
        <w:tc>
          <w:tcPr>
            <w:tcW w:w="6946" w:type="dxa"/>
          </w:tcPr>
          <w:p w:rsidR="00CA67F8" w:rsidRPr="008874B5" w:rsidRDefault="00CA67F8" w:rsidP="00CA67F8">
            <w:pPr>
              <w:pStyle w:val="Akapitzlist"/>
              <w:autoSpaceDE w:val="0"/>
              <w:autoSpaceDN w:val="0"/>
              <w:adjustRightInd w:val="0"/>
              <w:ind w:left="0"/>
              <w:jc w:val="both"/>
              <w:rPr>
                <w:rFonts w:asciiTheme="minorHAnsi" w:hAnsiTheme="minorHAnsi"/>
                <w:sz w:val="22"/>
                <w:szCs w:val="22"/>
              </w:rPr>
            </w:pPr>
            <w:r w:rsidRPr="008874B5">
              <w:rPr>
                <w:rFonts w:asciiTheme="minorHAnsi" w:hAnsiTheme="minorHAnsi"/>
                <w:bCs/>
                <w:sz w:val="22"/>
                <w:szCs w:val="22"/>
              </w:rPr>
              <w:t xml:space="preserve">Modyfikacja lub Ocena Indywidualnego Programu Usamodzielnienia </w:t>
            </w:r>
          </w:p>
        </w:tc>
        <w:tc>
          <w:tcPr>
            <w:tcW w:w="1622" w:type="dxa"/>
          </w:tcPr>
          <w:p w:rsidR="00CA67F8" w:rsidRPr="008874B5" w:rsidRDefault="00CA67F8" w:rsidP="00CA67F8">
            <w:pPr>
              <w:pStyle w:val="Akapitzlist"/>
              <w:autoSpaceDE w:val="0"/>
              <w:autoSpaceDN w:val="0"/>
              <w:adjustRightInd w:val="0"/>
              <w:ind w:left="0"/>
              <w:jc w:val="center"/>
              <w:rPr>
                <w:rFonts w:asciiTheme="minorHAnsi" w:hAnsiTheme="minorHAnsi"/>
                <w:sz w:val="22"/>
                <w:szCs w:val="22"/>
              </w:rPr>
            </w:pPr>
            <w:r w:rsidRPr="008874B5">
              <w:rPr>
                <w:rFonts w:asciiTheme="minorHAnsi" w:hAnsiTheme="minorHAnsi"/>
                <w:bCs/>
                <w:sz w:val="22"/>
                <w:szCs w:val="22"/>
              </w:rPr>
              <w:t>84</w:t>
            </w:r>
          </w:p>
        </w:tc>
      </w:tr>
      <w:tr w:rsidR="00CA67F8" w:rsidRPr="008874B5" w:rsidTr="00CA67F8">
        <w:tc>
          <w:tcPr>
            <w:tcW w:w="6946" w:type="dxa"/>
          </w:tcPr>
          <w:p w:rsidR="00CA67F8" w:rsidRPr="008874B5" w:rsidRDefault="00CA67F8" w:rsidP="00CA67F8">
            <w:pPr>
              <w:pStyle w:val="Akapitzlist"/>
              <w:autoSpaceDE w:val="0"/>
              <w:autoSpaceDN w:val="0"/>
              <w:adjustRightInd w:val="0"/>
              <w:ind w:left="0"/>
              <w:jc w:val="both"/>
              <w:rPr>
                <w:rFonts w:asciiTheme="minorHAnsi" w:hAnsiTheme="minorHAnsi"/>
                <w:sz w:val="22"/>
                <w:szCs w:val="22"/>
              </w:rPr>
            </w:pPr>
            <w:r w:rsidRPr="008874B5">
              <w:rPr>
                <w:rFonts w:asciiTheme="minorHAnsi" w:hAnsiTheme="minorHAnsi"/>
                <w:sz w:val="22"/>
                <w:szCs w:val="22"/>
              </w:rPr>
              <w:t>Ocena końcowa z realizacji IPU</w:t>
            </w:r>
          </w:p>
        </w:tc>
        <w:tc>
          <w:tcPr>
            <w:tcW w:w="1622" w:type="dxa"/>
          </w:tcPr>
          <w:p w:rsidR="00CA67F8" w:rsidRPr="008874B5" w:rsidRDefault="00CA67F8" w:rsidP="00CA67F8">
            <w:pPr>
              <w:pStyle w:val="Akapitzlist"/>
              <w:autoSpaceDE w:val="0"/>
              <w:autoSpaceDN w:val="0"/>
              <w:adjustRightInd w:val="0"/>
              <w:ind w:left="0"/>
              <w:jc w:val="center"/>
              <w:rPr>
                <w:rFonts w:asciiTheme="minorHAnsi" w:hAnsiTheme="minorHAnsi"/>
                <w:sz w:val="22"/>
                <w:szCs w:val="22"/>
              </w:rPr>
            </w:pPr>
            <w:r w:rsidRPr="008874B5">
              <w:rPr>
                <w:rFonts w:asciiTheme="minorHAnsi" w:hAnsiTheme="minorHAnsi"/>
                <w:bCs/>
                <w:sz w:val="22"/>
                <w:szCs w:val="22"/>
              </w:rPr>
              <w:t>10</w:t>
            </w:r>
          </w:p>
        </w:tc>
      </w:tr>
      <w:tr w:rsidR="00CA67F8" w:rsidRPr="008874B5" w:rsidTr="00CA67F8">
        <w:tc>
          <w:tcPr>
            <w:tcW w:w="6946" w:type="dxa"/>
          </w:tcPr>
          <w:p w:rsidR="00CA67F8" w:rsidRPr="008874B5" w:rsidRDefault="00CA67F8" w:rsidP="00CA67F8">
            <w:pPr>
              <w:pStyle w:val="Akapitzlist"/>
              <w:autoSpaceDE w:val="0"/>
              <w:autoSpaceDN w:val="0"/>
              <w:adjustRightInd w:val="0"/>
              <w:ind w:left="0"/>
              <w:jc w:val="both"/>
              <w:rPr>
                <w:rFonts w:asciiTheme="minorHAnsi" w:hAnsiTheme="minorHAnsi"/>
                <w:bCs/>
                <w:sz w:val="22"/>
                <w:szCs w:val="22"/>
              </w:rPr>
            </w:pPr>
            <w:r w:rsidRPr="008874B5">
              <w:rPr>
                <w:rFonts w:asciiTheme="minorHAnsi" w:hAnsiTheme="minorHAnsi"/>
                <w:bCs/>
                <w:sz w:val="22"/>
                <w:szCs w:val="22"/>
              </w:rPr>
              <w:t>Łącznie</w:t>
            </w:r>
          </w:p>
        </w:tc>
        <w:tc>
          <w:tcPr>
            <w:tcW w:w="1622" w:type="dxa"/>
          </w:tcPr>
          <w:p w:rsidR="00CA67F8" w:rsidRPr="008874B5" w:rsidRDefault="00CA67F8" w:rsidP="00CA67F8">
            <w:pPr>
              <w:pStyle w:val="Akapitzlist"/>
              <w:autoSpaceDE w:val="0"/>
              <w:autoSpaceDN w:val="0"/>
              <w:adjustRightInd w:val="0"/>
              <w:ind w:left="0"/>
              <w:jc w:val="center"/>
              <w:rPr>
                <w:rFonts w:asciiTheme="minorHAnsi" w:hAnsiTheme="minorHAnsi"/>
                <w:bCs/>
                <w:sz w:val="22"/>
                <w:szCs w:val="22"/>
              </w:rPr>
            </w:pPr>
            <w:r w:rsidRPr="008874B5">
              <w:rPr>
                <w:rFonts w:asciiTheme="minorHAnsi" w:hAnsiTheme="minorHAnsi"/>
                <w:bCs/>
                <w:sz w:val="22"/>
                <w:szCs w:val="22"/>
              </w:rPr>
              <w:t>124</w:t>
            </w:r>
          </w:p>
        </w:tc>
      </w:tr>
    </w:tbl>
    <w:p w:rsidR="00CA67F8" w:rsidRPr="008874B5" w:rsidRDefault="00CA67F8" w:rsidP="00CA67F8">
      <w:pPr>
        <w:ind w:firstLine="426"/>
        <w:jc w:val="both"/>
        <w:rPr>
          <w:rFonts w:asciiTheme="minorHAnsi" w:hAnsiTheme="minorHAnsi"/>
          <w:sz w:val="22"/>
          <w:szCs w:val="22"/>
        </w:rPr>
      </w:pPr>
      <w:r w:rsidRPr="008874B5">
        <w:rPr>
          <w:rFonts w:asciiTheme="minorHAnsi" w:hAnsiTheme="minorHAnsi"/>
          <w:sz w:val="22"/>
          <w:szCs w:val="22"/>
        </w:rPr>
        <w:t xml:space="preserve"> </w:t>
      </w:r>
    </w:p>
    <w:p w:rsidR="00CA67F8" w:rsidRPr="008874B5" w:rsidRDefault="00CA67F8" w:rsidP="00CA67F8"/>
    <w:p w:rsidR="00783144" w:rsidRPr="008874B5" w:rsidRDefault="00783144" w:rsidP="00CA67F8">
      <w:pPr>
        <w:ind w:firstLine="708"/>
        <w:jc w:val="both"/>
        <w:rPr>
          <w:rFonts w:asciiTheme="minorHAnsi" w:hAnsiTheme="minorHAnsi"/>
          <w:i/>
          <w:sz w:val="22"/>
          <w:szCs w:val="22"/>
        </w:rPr>
      </w:pPr>
    </w:p>
    <w:sectPr w:rsidR="00783144" w:rsidRPr="008874B5" w:rsidSect="00A21F87">
      <w:headerReference w:type="default" r:id="rId10"/>
      <w:headerReference w:type="first" r:id="rId11"/>
      <w:pgSz w:w="11907" w:h="16840" w:code="9"/>
      <w:pgMar w:top="851" w:right="992" w:bottom="822" w:left="1134" w:header="426" w:footer="708" w:gutter="0"/>
      <w:pgBorders w:display="firstPage" w:offsetFrom="page">
        <w:top w:val="thickThinSmallGap" w:sz="24" w:space="24" w:color="00B050"/>
        <w:left w:val="thickThinSmallGap" w:sz="24" w:space="24" w:color="00B050"/>
        <w:bottom w:val="thinThickSmallGap" w:sz="24" w:space="24" w:color="00B050"/>
        <w:right w:val="thinThickSmallGap" w:sz="24" w:space="24" w:color="00B050"/>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6D3" w:rsidRDefault="00B806D3">
      <w:r>
        <w:separator/>
      </w:r>
    </w:p>
    <w:p w:rsidR="00B806D3" w:rsidRDefault="00B806D3"/>
  </w:endnote>
  <w:endnote w:type="continuationSeparator" w:id="0">
    <w:p w:rsidR="00B806D3" w:rsidRDefault="00B806D3">
      <w:r>
        <w:continuationSeparator/>
      </w:r>
    </w:p>
    <w:p w:rsidR="00B806D3" w:rsidRDefault="00B80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6D3" w:rsidRDefault="00B806D3">
      <w:r>
        <w:separator/>
      </w:r>
    </w:p>
    <w:p w:rsidR="00B806D3" w:rsidRDefault="00B806D3"/>
  </w:footnote>
  <w:footnote w:type="continuationSeparator" w:id="0">
    <w:p w:rsidR="00B806D3" w:rsidRDefault="00B806D3">
      <w:r>
        <w:continuationSeparator/>
      </w:r>
    </w:p>
    <w:p w:rsidR="00B806D3" w:rsidRDefault="00B806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228019"/>
      <w:docPartObj>
        <w:docPartGallery w:val="Page Numbers (Top of Page)"/>
        <w:docPartUnique/>
      </w:docPartObj>
    </w:sdtPr>
    <w:sdtEndPr>
      <w:rPr>
        <w:rFonts w:asciiTheme="minorHAnsi" w:hAnsiTheme="minorHAnsi"/>
        <w:b/>
        <w:sz w:val="22"/>
        <w:szCs w:val="22"/>
      </w:rPr>
    </w:sdtEndPr>
    <w:sdtContent>
      <w:p w:rsidR="00C07A1C" w:rsidRPr="00DD4D6C" w:rsidRDefault="00BD55B1">
        <w:pPr>
          <w:pStyle w:val="Nagwek"/>
          <w:jc w:val="right"/>
          <w:rPr>
            <w:rFonts w:asciiTheme="minorHAnsi" w:hAnsiTheme="minorHAnsi"/>
            <w:b/>
            <w:sz w:val="22"/>
            <w:szCs w:val="22"/>
          </w:rPr>
        </w:pPr>
        <w:r w:rsidRPr="00DD4D6C">
          <w:rPr>
            <w:rFonts w:asciiTheme="minorHAnsi" w:hAnsiTheme="minorHAnsi"/>
            <w:b/>
            <w:sz w:val="22"/>
            <w:szCs w:val="22"/>
          </w:rPr>
          <w:fldChar w:fldCharType="begin"/>
        </w:r>
        <w:r w:rsidR="00C07A1C" w:rsidRPr="00DD4D6C">
          <w:rPr>
            <w:rFonts w:asciiTheme="minorHAnsi" w:hAnsiTheme="minorHAnsi"/>
            <w:b/>
            <w:sz w:val="22"/>
            <w:szCs w:val="22"/>
          </w:rPr>
          <w:instrText>PAGE   \* MERGEFORMAT</w:instrText>
        </w:r>
        <w:r w:rsidRPr="00DD4D6C">
          <w:rPr>
            <w:rFonts w:asciiTheme="minorHAnsi" w:hAnsiTheme="minorHAnsi"/>
            <w:b/>
            <w:sz w:val="22"/>
            <w:szCs w:val="22"/>
          </w:rPr>
          <w:fldChar w:fldCharType="separate"/>
        </w:r>
        <w:r w:rsidR="003842A7">
          <w:rPr>
            <w:rFonts w:asciiTheme="minorHAnsi" w:hAnsiTheme="minorHAnsi"/>
            <w:b/>
            <w:noProof/>
            <w:sz w:val="22"/>
            <w:szCs w:val="22"/>
          </w:rPr>
          <w:t>9</w:t>
        </w:r>
        <w:r w:rsidRPr="00DD4D6C">
          <w:rPr>
            <w:rFonts w:asciiTheme="minorHAnsi" w:hAnsiTheme="minorHAnsi"/>
            <w:b/>
            <w:sz w:val="22"/>
            <w:szCs w:val="22"/>
          </w:rPr>
          <w:fldChar w:fldCharType="end"/>
        </w:r>
      </w:p>
    </w:sdtContent>
  </w:sdt>
  <w:p w:rsidR="00C07A1C" w:rsidRPr="00EF3EBF" w:rsidRDefault="00C07A1C" w:rsidP="00EF3EBF">
    <w:pPr>
      <w:pStyle w:val="Nagwek"/>
      <w:ind w:firstLine="1416"/>
      <w:rPr>
        <w:rFonts w:asciiTheme="minorHAnsi" w:hAnsiTheme="minorHAnsi"/>
      </w:rPr>
    </w:pPr>
    <w:r w:rsidRPr="00EF3EBF">
      <w:rPr>
        <w:rFonts w:asciiTheme="minorHAnsi" w:hAnsiTheme="minorHAnsi"/>
        <w:noProof/>
      </w:rPr>
      <w:drawing>
        <wp:anchor distT="0" distB="0" distL="114300" distR="114300" simplePos="0" relativeHeight="251659264" behindDoc="0" locked="0" layoutInCell="0" allowOverlap="1">
          <wp:simplePos x="0" y="0"/>
          <wp:positionH relativeFrom="column">
            <wp:posOffset>52070</wp:posOffset>
          </wp:positionH>
          <wp:positionV relativeFrom="paragraph">
            <wp:posOffset>-50699</wp:posOffset>
          </wp:positionV>
          <wp:extent cx="631190" cy="42481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lum bright="-36000" contrast="64000"/>
                    <a:extLst>
                      <a:ext uri="{28A0092B-C50C-407E-A947-70E740481C1C}">
                        <a14:useLocalDpi xmlns:a14="http://schemas.microsoft.com/office/drawing/2010/main" val="0"/>
                      </a:ext>
                    </a:extLst>
                  </a:blip>
                  <a:srcRect/>
                  <a:stretch>
                    <a:fillRect/>
                  </a:stretch>
                </pic:blipFill>
                <pic:spPr bwMode="auto">
                  <a:xfrm>
                    <a:off x="0" y="0"/>
                    <a:ext cx="631190" cy="424815"/>
                  </a:xfrm>
                  <a:prstGeom prst="rect">
                    <a:avLst/>
                  </a:prstGeom>
                  <a:solidFill>
                    <a:srgbClr val="0000FF"/>
                  </a:solidFill>
                  <a:ln>
                    <a:noFill/>
                  </a:ln>
                </pic:spPr>
              </pic:pic>
            </a:graphicData>
          </a:graphic>
        </wp:anchor>
      </w:drawing>
    </w:r>
    <w:r w:rsidRPr="00EF3EBF">
      <w:rPr>
        <w:rFonts w:asciiTheme="minorHAnsi" w:hAnsiTheme="minorHAnsi"/>
      </w:rPr>
      <w:t>SPRAWOZDANIE Z EFEKTÓW PRACY ORGANIZATORA ROD</w:t>
    </w:r>
    <w:r>
      <w:rPr>
        <w:rFonts w:asciiTheme="minorHAnsi" w:hAnsiTheme="minorHAnsi"/>
      </w:rPr>
      <w:t>ZINNEJ PIECZY ZASTĘPCZEJ ZA 2016</w:t>
    </w:r>
    <w:r w:rsidRPr="00EF3EBF">
      <w:rPr>
        <w:rFonts w:asciiTheme="minorHAnsi" w:hAnsiTheme="minorHAnsi"/>
      </w:rPr>
      <w:t xml:space="preserve"> R.</w:t>
    </w:r>
  </w:p>
  <w:p w:rsidR="00C07A1C" w:rsidRPr="00EF3EBF" w:rsidRDefault="00C07A1C" w:rsidP="00DD4D6C">
    <w:pPr>
      <w:pStyle w:val="Nagwek"/>
      <w:rPr>
        <w:rFonts w:asciiTheme="minorHAnsi" w:hAnsiTheme="minorHAnsi"/>
      </w:rPr>
    </w:pPr>
  </w:p>
  <w:p w:rsidR="00C07A1C" w:rsidRDefault="00C07A1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A1C" w:rsidRDefault="00C07A1C">
    <w:pPr>
      <w:pStyle w:val="Nagwek"/>
      <w:jc w:val="right"/>
    </w:pPr>
  </w:p>
  <w:p w:rsidR="00C07A1C" w:rsidRDefault="00C07A1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4"/>
    <w:lvl w:ilvl="0">
      <w:start w:val="1"/>
      <w:numFmt w:val="decimal"/>
      <w:lvlText w:val="%1)"/>
      <w:lvlJc w:val="left"/>
      <w:pPr>
        <w:tabs>
          <w:tab w:val="num" w:pos="360"/>
        </w:tabs>
        <w:ind w:left="360" w:hanging="360"/>
      </w:pPr>
    </w:lvl>
  </w:abstractNum>
  <w:abstractNum w:abstractNumId="1">
    <w:nsid w:val="00000003"/>
    <w:multiLevelType w:val="multilevel"/>
    <w:tmpl w:val="00000003"/>
    <w:name w:val="WW8Num9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4"/>
    <w:multiLevelType w:val="multilevel"/>
    <w:tmpl w:val="00000004"/>
    <w:name w:val="WW8Num9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Times New Roman"/>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Times New Roman"/>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Times New Roman"/>
        <w:sz w:val="18"/>
      </w:rPr>
    </w:lvl>
  </w:abstractNum>
  <w:abstractNum w:abstractNumId="3">
    <w:nsid w:val="06005BD5"/>
    <w:multiLevelType w:val="hybridMultilevel"/>
    <w:tmpl w:val="9E3E1F3C"/>
    <w:lvl w:ilvl="0" w:tplc="E90874E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6940CD8"/>
    <w:multiLevelType w:val="multilevel"/>
    <w:tmpl w:val="FB185C6A"/>
    <w:lvl w:ilvl="0">
      <w:start w:val="4"/>
      <w:numFmt w:val="upperRoman"/>
      <w:pStyle w:val="Nagwek1"/>
      <w:lvlText w:val="%1."/>
      <w:lvlJc w:val="left"/>
      <w:pPr>
        <w:ind w:left="360" w:hanging="360"/>
      </w:pPr>
      <w:rPr>
        <w:rFonts w:hint="default"/>
      </w:rPr>
    </w:lvl>
    <w:lvl w:ilvl="1">
      <w:start w:val="1"/>
      <w:numFmt w:val="upperRoman"/>
      <w:pStyle w:val="Nagwek2"/>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6FB7DCC"/>
    <w:multiLevelType w:val="singleLevel"/>
    <w:tmpl w:val="3FDC469C"/>
    <w:lvl w:ilvl="0">
      <w:start w:val="1"/>
      <w:numFmt w:val="decimal"/>
      <w:pStyle w:val="Nagwek6"/>
      <w:lvlText w:val="%1."/>
      <w:lvlJc w:val="left"/>
      <w:pPr>
        <w:tabs>
          <w:tab w:val="num" w:pos="502"/>
        </w:tabs>
        <w:ind w:left="482" w:hanging="340"/>
      </w:pPr>
      <w:rPr>
        <w:rFonts w:hint="default"/>
        <w:b/>
        <w:i/>
      </w:rPr>
    </w:lvl>
  </w:abstractNum>
  <w:abstractNum w:abstractNumId="6">
    <w:nsid w:val="07AC05AF"/>
    <w:multiLevelType w:val="hybridMultilevel"/>
    <w:tmpl w:val="9D786AB2"/>
    <w:lvl w:ilvl="0" w:tplc="A65465B6">
      <w:start w:val="1"/>
      <w:numFmt w:val="decimal"/>
      <w:lvlText w:val="%1."/>
      <w:lvlJc w:val="left"/>
      <w:pPr>
        <w:ind w:left="720" w:hanging="360"/>
      </w:pPr>
      <w:rPr>
        <w: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24D4428"/>
    <w:multiLevelType w:val="singleLevel"/>
    <w:tmpl w:val="04150001"/>
    <w:name w:val="WW8Num9322"/>
    <w:lvl w:ilvl="0">
      <w:start w:val="1"/>
      <w:numFmt w:val="bullet"/>
      <w:lvlText w:val=""/>
      <w:lvlJc w:val="left"/>
      <w:pPr>
        <w:tabs>
          <w:tab w:val="num" w:pos="360"/>
        </w:tabs>
        <w:ind w:left="360" w:hanging="360"/>
      </w:pPr>
      <w:rPr>
        <w:rFonts w:ascii="Symbol" w:hAnsi="Symbol" w:hint="default"/>
      </w:rPr>
    </w:lvl>
  </w:abstractNum>
  <w:abstractNum w:abstractNumId="8">
    <w:nsid w:val="186E6069"/>
    <w:multiLevelType w:val="hybridMultilevel"/>
    <w:tmpl w:val="D34224AC"/>
    <w:lvl w:ilvl="0" w:tplc="29D63AC4">
      <w:start w:val="1"/>
      <w:numFmt w:val="decimal"/>
      <w:lvlText w:val="%1."/>
      <w:lvlJc w:val="left"/>
      <w:pPr>
        <w:ind w:left="1353" w:hanging="360"/>
      </w:pPr>
      <w:rPr>
        <w:i/>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9">
    <w:nsid w:val="1E5C55F0"/>
    <w:multiLevelType w:val="hybridMultilevel"/>
    <w:tmpl w:val="18B64B0E"/>
    <w:lvl w:ilvl="0" w:tplc="EA28A69A">
      <w:start w:val="1"/>
      <w:numFmt w:val="decimal"/>
      <w:lvlText w:val="%1."/>
      <w:lvlJc w:val="left"/>
      <w:pPr>
        <w:ind w:left="1004" w:hanging="360"/>
      </w:pPr>
      <w:rPr>
        <w:rFonts w:ascii="Calibri" w:eastAsia="Calibri" w:hAnsi="Calibri" w:cs="Calibri"/>
        <w:b w:val="0"/>
        <w:sz w:val="22"/>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nsid w:val="20FA3FDD"/>
    <w:multiLevelType w:val="hybridMultilevel"/>
    <w:tmpl w:val="3EA82A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7214A2C"/>
    <w:multiLevelType w:val="hybridMultilevel"/>
    <w:tmpl w:val="6E1A725E"/>
    <w:lvl w:ilvl="0" w:tplc="E90874E2">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12">
    <w:nsid w:val="294C0DB2"/>
    <w:multiLevelType w:val="hybridMultilevel"/>
    <w:tmpl w:val="47FE3EA0"/>
    <w:lvl w:ilvl="0" w:tplc="1A14B6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39301D"/>
    <w:multiLevelType w:val="hybridMultilevel"/>
    <w:tmpl w:val="38C08056"/>
    <w:lvl w:ilvl="0" w:tplc="34BC9F42">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nsid w:val="303E750D"/>
    <w:multiLevelType w:val="hybridMultilevel"/>
    <w:tmpl w:val="1E20F962"/>
    <w:lvl w:ilvl="0" w:tplc="DFC04B38">
      <w:start w:val="1"/>
      <w:numFmt w:val="decimal"/>
      <w:lvlText w:val="%1."/>
      <w:lvlJc w:val="left"/>
      <w:pPr>
        <w:ind w:left="1353" w:hanging="360"/>
      </w:pPr>
      <w:rPr>
        <w:rFonts w:ascii="Calibri" w:hAnsi="Calibri" w:cs="Times New Roman" w:hint="default"/>
        <w:b/>
        <w:i/>
        <w:color w:val="auto"/>
      </w:rPr>
    </w:lvl>
    <w:lvl w:ilvl="1" w:tplc="04150019">
      <w:start w:val="1"/>
      <w:numFmt w:val="lowerLetter"/>
      <w:lvlText w:val="%2."/>
      <w:lvlJc w:val="left"/>
      <w:pPr>
        <w:ind w:left="5900" w:hanging="360"/>
      </w:pPr>
    </w:lvl>
    <w:lvl w:ilvl="2" w:tplc="0415001B">
      <w:start w:val="1"/>
      <w:numFmt w:val="lowerRoman"/>
      <w:lvlText w:val="%3."/>
      <w:lvlJc w:val="right"/>
      <w:pPr>
        <w:ind w:left="6620" w:hanging="180"/>
      </w:pPr>
    </w:lvl>
    <w:lvl w:ilvl="3" w:tplc="0415000F">
      <w:start w:val="1"/>
      <w:numFmt w:val="decimal"/>
      <w:lvlText w:val="%4."/>
      <w:lvlJc w:val="left"/>
      <w:pPr>
        <w:ind w:left="7340" w:hanging="360"/>
      </w:pPr>
    </w:lvl>
    <w:lvl w:ilvl="4" w:tplc="04150019">
      <w:start w:val="1"/>
      <w:numFmt w:val="lowerLetter"/>
      <w:lvlText w:val="%5."/>
      <w:lvlJc w:val="left"/>
      <w:pPr>
        <w:ind w:left="8060" w:hanging="360"/>
      </w:pPr>
    </w:lvl>
    <w:lvl w:ilvl="5" w:tplc="0415001B">
      <w:start w:val="1"/>
      <w:numFmt w:val="lowerRoman"/>
      <w:lvlText w:val="%6."/>
      <w:lvlJc w:val="right"/>
      <w:pPr>
        <w:ind w:left="8780" w:hanging="180"/>
      </w:pPr>
    </w:lvl>
    <w:lvl w:ilvl="6" w:tplc="0415000F">
      <w:start w:val="1"/>
      <w:numFmt w:val="decimal"/>
      <w:lvlText w:val="%7."/>
      <w:lvlJc w:val="left"/>
      <w:pPr>
        <w:ind w:left="9500" w:hanging="360"/>
      </w:pPr>
    </w:lvl>
    <w:lvl w:ilvl="7" w:tplc="04150019">
      <w:start w:val="1"/>
      <w:numFmt w:val="lowerLetter"/>
      <w:lvlText w:val="%8."/>
      <w:lvlJc w:val="left"/>
      <w:pPr>
        <w:ind w:left="10220" w:hanging="360"/>
      </w:pPr>
    </w:lvl>
    <w:lvl w:ilvl="8" w:tplc="0415001B">
      <w:start w:val="1"/>
      <w:numFmt w:val="lowerRoman"/>
      <w:lvlText w:val="%9."/>
      <w:lvlJc w:val="right"/>
      <w:pPr>
        <w:ind w:left="10940" w:hanging="180"/>
      </w:pPr>
    </w:lvl>
  </w:abstractNum>
  <w:abstractNum w:abstractNumId="15">
    <w:nsid w:val="314C5C76"/>
    <w:multiLevelType w:val="hybridMultilevel"/>
    <w:tmpl w:val="E0F47AEC"/>
    <w:lvl w:ilvl="0" w:tplc="1A14B6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DB5E31"/>
    <w:multiLevelType w:val="hybridMultilevel"/>
    <w:tmpl w:val="1B968ABC"/>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33613FEA"/>
    <w:multiLevelType w:val="hybridMultilevel"/>
    <w:tmpl w:val="0E66D25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36884B76"/>
    <w:multiLevelType w:val="hybridMultilevel"/>
    <w:tmpl w:val="432C7CAC"/>
    <w:lvl w:ilvl="0" w:tplc="1A14B6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CA849B2"/>
    <w:multiLevelType w:val="hybridMultilevel"/>
    <w:tmpl w:val="02DC0AF6"/>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nsid w:val="3DAF3287"/>
    <w:multiLevelType w:val="hybridMultilevel"/>
    <w:tmpl w:val="96F6E4C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nsid w:val="43357EAB"/>
    <w:multiLevelType w:val="hybridMultilevel"/>
    <w:tmpl w:val="6C00C976"/>
    <w:lvl w:ilvl="0" w:tplc="1A14B6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5C2635D"/>
    <w:multiLevelType w:val="hybridMultilevel"/>
    <w:tmpl w:val="820A3392"/>
    <w:lvl w:ilvl="0" w:tplc="1A14B6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8B33918"/>
    <w:multiLevelType w:val="hybridMultilevel"/>
    <w:tmpl w:val="1F7C4A8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nsid w:val="513B7B6A"/>
    <w:multiLevelType w:val="hybridMultilevel"/>
    <w:tmpl w:val="CA68935C"/>
    <w:lvl w:ilvl="0" w:tplc="1A14B6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2875E3B"/>
    <w:multiLevelType w:val="hybridMultilevel"/>
    <w:tmpl w:val="BB36A32E"/>
    <w:lvl w:ilvl="0" w:tplc="ED021128">
      <w:start w:val="1"/>
      <w:numFmt w:val="upperLetter"/>
      <w:lvlText w:val="%1)"/>
      <w:lvlJc w:val="left"/>
      <w:pPr>
        <w:ind w:left="720" w:hanging="360"/>
      </w:pPr>
      <w:rPr>
        <w:rFonts w:hint="default"/>
      </w:rPr>
    </w:lvl>
    <w:lvl w:ilvl="1" w:tplc="44B43AAE">
      <w:start w:val="1"/>
      <w:numFmt w:val="decimal"/>
      <w:lvlText w:val="%2)"/>
      <w:lvlJc w:val="left"/>
      <w:pPr>
        <w:ind w:left="1440" w:hanging="360"/>
      </w:pPr>
      <w:rPr>
        <w:rFonts w:hint="default"/>
      </w:rPr>
    </w:lvl>
    <w:lvl w:ilvl="2" w:tplc="45BA821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321A96"/>
    <w:multiLevelType w:val="hybridMultilevel"/>
    <w:tmpl w:val="3B42D8BA"/>
    <w:lvl w:ilvl="0" w:tplc="1A14B6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DFC5207"/>
    <w:multiLevelType w:val="hybridMultilevel"/>
    <w:tmpl w:val="383E0D6E"/>
    <w:lvl w:ilvl="0" w:tplc="B874D09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nsid w:val="5FB97E41"/>
    <w:multiLevelType w:val="hybridMultilevel"/>
    <w:tmpl w:val="AC56CF36"/>
    <w:lvl w:ilvl="0" w:tplc="1A14B67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nsid w:val="601422B2"/>
    <w:multiLevelType w:val="singleLevel"/>
    <w:tmpl w:val="F76688EC"/>
    <w:lvl w:ilvl="0">
      <w:start w:val="1"/>
      <w:numFmt w:val="upperLetter"/>
      <w:pStyle w:val="Bezodstpw"/>
      <w:lvlText w:val="%1"/>
      <w:lvlJc w:val="left"/>
      <w:pPr>
        <w:tabs>
          <w:tab w:val="num" w:pos="360"/>
        </w:tabs>
        <w:ind w:left="360" w:hanging="360"/>
      </w:pPr>
      <w:rPr>
        <w:rFonts w:hint="default"/>
      </w:rPr>
    </w:lvl>
  </w:abstractNum>
  <w:abstractNum w:abstractNumId="30">
    <w:nsid w:val="610A7F57"/>
    <w:multiLevelType w:val="hybridMultilevel"/>
    <w:tmpl w:val="E1FC38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618C7DE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2">
    <w:nsid w:val="64C5252E"/>
    <w:multiLevelType w:val="hybridMultilevel"/>
    <w:tmpl w:val="177688E6"/>
    <w:lvl w:ilvl="0" w:tplc="1A14B6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95B2899"/>
    <w:multiLevelType w:val="hybridMultilevel"/>
    <w:tmpl w:val="75F245FC"/>
    <w:lvl w:ilvl="0" w:tplc="D80A9BE0">
      <w:start w:val="1"/>
      <w:numFmt w:val="bullet"/>
      <w:lvlText w:val=""/>
      <w:lvlJc w:val="left"/>
      <w:pPr>
        <w:ind w:left="1996" w:hanging="360"/>
      </w:pPr>
      <w:rPr>
        <w:rFonts w:ascii="Symbol" w:hAnsi="Symbol" w:hint="default"/>
      </w:rPr>
    </w:lvl>
    <w:lvl w:ilvl="1" w:tplc="04150019">
      <w:start w:val="1"/>
      <w:numFmt w:val="bullet"/>
      <w:lvlText w:val="o"/>
      <w:lvlJc w:val="left"/>
      <w:pPr>
        <w:ind w:left="2716" w:hanging="360"/>
      </w:pPr>
      <w:rPr>
        <w:rFonts w:ascii="Courier New" w:hAnsi="Courier New" w:cs="Courier New" w:hint="default"/>
      </w:rPr>
    </w:lvl>
    <w:lvl w:ilvl="2" w:tplc="0415001B">
      <w:start w:val="1"/>
      <w:numFmt w:val="bullet"/>
      <w:lvlText w:val=""/>
      <w:lvlJc w:val="left"/>
      <w:pPr>
        <w:ind w:left="3436" w:hanging="360"/>
      </w:pPr>
      <w:rPr>
        <w:rFonts w:ascii="Wingdings" w:hAnsi="Wingdings" w:hint="default"/>
      </w:rPr>
    </w:lvl>
    <w:lvl w:ilvl="3" w:tplc="0415000F">
      <w:start w:val="1"/>
      <w:numFmt w:val="bullet"/>
      <w:lvlText w:val=""/>
      <w:lvlJc w:val="left"/>
      <w:pPr>
        <w:ind w:left="4156" w:hanging="360"/>
      </w:pPr>
      <w:rPr>
        <w:rFonts w:ascii="Symbol" w:hAnsi="Symbol" w:hint="default"/>
      </w:rPr>
    </w:lvl>
    <w:lvl w:ilvl="4" w:tplc="04150019">
      <w:start w:val="1"/>
      <w:numFmt w:val="bullet"/>
      <w:lvlText w:val="o"/>
      <w:lvlJc w:val="left"/>
      <w:pPr>
        <w:ind w:left="4876" w:hanging="360"/>
      </w:pPr>
      <w:rPr>
        <w:rFonts w:ascii="Courier New" w:hAnsi="Courier New" w:cs="Courier New" w:hint="default"/>
      </w:rPr>
    </w:lvl>
    <w:lvl w:ilvl="5" w:tplc="0415001B">
      <w:start w:val="1"/>
      <w:numFmt w:val="bullet"/>
      <w:lvlText w:val=""/>
      <w:lvlJc w:val="left"/>
      <w:pPr>
        <w:ind w:left="5596" w:hanging="360"/>
      </w:pPr>
      <w:rPr>
        <w:rFonts w:ascii="Wingdings" w:hAnsi="Wingdings" w:hint="default"/>
      </w:rPr>
    </w:lvl>
    <w:lvl w:ilvl="6" w:tplc="0415000F">
      <w:start w:val="1"/>
      <w:numFmt w:val="bullet"/>
      <w:lvlText w:val=""/>
      <w:lvlJc w:val="left"/>
      <w:pPr>
        <w:ind w:left="6316" w:hanging="360"/>
      </w:pPr>
      <w:rPr>
        <w:rFonts w:ascii="Symbol" w:hAnsi="Symbol" w:hint="default"/>
      </w:rPr>
    </w:lvl>
    <w:lvl w:ilvl="7" w:tplc="04150019">
      <w:start w:val="1"/>
      <w:numFmt w:val="bullet"/>
      <w:lvlText w:val="o"/>
      <w:lvlJc w:val="left"/>
      <w:pPr>
        <w:ind w:left="7036" w:hanging="360"/>
      </w:pPr>
      <w:rPr>
        <w:rFonts w:ascii="Courier New" w:hAnsi="Courier New" w:cs="Courier New" w:hint="default"/>
      </w:rPr>
    </w:lvl>
    <w:lvl w:ilvl="8" w:tplc="0415001B">
      <w:start w:val="1"/>
      <w:numFmt w:val="bullet"/>
      <w:lvlText w:val=""/>
      <w:lvlJc w:val="left"/>
      <w:pPr>
        <w:ind w:left="7756" w:hanging="360"/>
      </w:pPr>
      <w:rPr>
        <w:rFonts w:ascii="Wingdings" w:hAnsi="Wingdings" w:hint="default"/>
      </w:rPr>
    </w:lvl>
  </w:abstractNum>
  <w:abstractNum w:abstractNumId="34">
    <w:nsid w:val="6A285C9C"/>
    <w:multiLevelType w:val="hybridMultilevel"/>
    <w:tmpl w:val="26A8619C"/>
    <w:lvl w:ilvl="0" w:tplc="1A14B6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C8B5DDA"/>
    <w:multiLevelType w:val="hybridMultilevel"/>
    <w:tmpl w:val="663EE56A"/>
    <w:lvl w:ilvl="0" w:tplc="1A14B6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E895D97"/>
    <w:multiLevelType w:val="hybridMultilevel"/>
    <w:tmpl w:val="D2BE749A"/>
    <w:lvl w:ilvl="0" w:tplc="95369EBA">
      <w:start w:val="1"/>
      <w:numFmt w:val="upperRoman"/>
      <w:lvlText w:val="%1."/>
      <w:lvlJc w:val="left"/>
      <w:pPr>
        <w:ind w:left="1428" w:hanging="720"/>
      </w:pPr>
      <w:rPr>
        <w:rFonts w:asciiTheme="minorHAnsi" w:hAnsiTheme="minorHAnsi"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7">
    <w:nsid w:val="71A51610"/>
    <w:multiLevelType w:val="hybridMultilevel"/>
    <w:tmpl w:val="246491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457687"/>
    <w:multiLevelType w:val="singleLevel"/>
    <w:tmpl w:val="26B8D1FE"/>
    <w:lvl w:ilvl="0">
      <w:start w:val="1"/>
      <w:numFmt w:val="upperRoman"/>
      <w:pStyle w:val="Nagwek7"/>
      <w:lvlText w:val="%1."/>
      <w:lvlJc w:val="left"/>
      <w:pPr>
        <w:tabs>
          <w:tab w:val="num" w:pos="720"/>
        </w:tabs>
        <w:ind w:left="720" w:hanging="720"/>
      </w:pPr>
    </w:lvl>
  </w:abstractNum>
  <w:abstractNum w:abstractNumId="39">
    <w:nsid w:val="77B9587C"/>
    <w:multiLevelType w:val="hybridMultilevel"/>
    <w:tmpl w:val="E11C96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77E73D89"/>
    <w:multiLevelType w:val="singleLevel"/>
    <w:tmpl w:val="04150001"/>
    <w:name w:val="WW8Num932"/>
    <w:lvl w:ilvl="0">
      <w:start w:val="1"/>
      <w:numFmt w:val="bullet"/>
      <w:lvlText w:val=""/>
      <w:lvlJc w:val="left"/>
      <w:pPr>
        <w:tabs>
          <w:tab w:val="num" w:pos="360"/>
        </w:tabs>
        <w:ind w:left="360" w:hanging="360"/>
      </w:pPr>
      <w:rPr>
        <w:rFonts w:ascii="Symbol" w:hAnsi="Symbol" w:hint="default"/>
      </w:rPr>
    </w:lvl>
  </w:abstractNum>
  <w:abstractNum w:abstractNumId="41">
    <w:nsid w:val="7CBA3D2E"/>
    <w:multiLevelType w:val="hybridMultilevel"/>
    <w:tmpl w:val="3DF2CBAC"/>
    <w:lvl w:ilvl="0" w:tplc="91D073D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8"/>
  </w:num>
  <w:num w:numId="2">
    <w:abstractNumId w:val="5"/>
  </w:num>
  <w:num w:numId="3">
    <w:abstractNumId w:val="29"/>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1"/>
  </w:num>
  <w:num w:numId="15">
    <w:abstractNumId w:val="27"/>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1"/>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41"/>
  </w:num>
  <w:num w:numId="27">
    <w:abstractNumId w:val="9"/>
  </w:num>
  <w:num w:numId="28">
    <w:abstractNumId w:val="8"/>
  </w:num>
  <w:num w:numId="29">
    <w:abstractNumId w:val="13"/>
  </w:num>
  <w:num w:numId="30">
    <w:abstractNumId w:val="36"/>
  </w:num>
  <w:num w:numId="31">
    <w:abstractNumId w:val="39"/>
  </w:num>
  <w:num w:numId="32">
    <w:abstractNumId w:val="37"/>
  </w:num>
  <w:num w:numId="33">
    <w:abstractNumId w:val="20"/>
  </w:num>
  <w:num w:numId="34">
    <w:abstractNumId w:val="6"/>
  </w:num>
  <w:num w:numId="35">
    <w:abstractNumId w:val="16"/>
  </w:num>
  <w:num w:numId="36">
    <w:abstractNumId w:val="18"/>
  </w:num>
  <w:num w:numId="37">
    <w:abstractNumId w:val="21"/>
  </w:num>
  <w:num w:numId="38">
    <w:abstractNumId w:val="28"/>
  </w:num>
  <w:num w:numId="39">
    <w:abstractNumId w:val="15"/>
  </w:num>
  <w:num w:numId="40">
    <w:abstractNumId w:val="24"/>
  </w:num>
  <w:num w:numId="41">
    <w:abstractNumId w:val="22"/>
  </w:num>
  <w:num w:numId="42">
    <w:abstractNumId w:val="32"/>
  </w:num>
  <w:num w:numId="43">
    <w:abstractNumId w:val="34"/>
  </w:num>
  <w:num w:numId="44">
    <w:abstractNumId w:val="35"/>
  </w:num>
  <w:num w:numId="45">
    <w:abstractNumId w:val="26"/>
  </w:num>
  <w:num w:numId="4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7079"/>
    <w:rsid w:val="00000C4E"/>
    <w:rsid w:val="00001D70"/>
    <w:rsid w:val="00013B8D"/>
    <w:rsid w:val="00020A7C"/>
    <w:rsid w:val="00024A16"/>
    <w:rsid w:val="0003296D"/>
    <w:rsid w:val="00037688"/>
    <w:rsid w:val="00050E77"/>
    <w:rsid w:val="00060D51"/>
    <w:rsid w:val="00060D7D"/>
    <w:rsid w:val="00062809"/>
    <w:rsid w:val="000701E0"/>
    <w:rsid w:val="00070C11"/>
    <w:rsid w:val="000831B2"/>
    <w:rsid w:val="00084835"/>
    <w:rsid w:val="00095E89"/>
    <w:rsid w:val="00096AA8"/>
    <w:rsid w:val="000B29B0"/>
    <w:rsid w:val="000B3CAE"/>
    <w:rsid w:val="000C0628"/>
    <w:rsid w:val="000E7FDA"/>
    <w:rsid w:val="000F05B2"/>
    <w:rsid w:val="000F71AD"/>
    <w:rsid w:val="00107551"/>
    <w:rsid w:val="00131BE6"/>
    <w:rsid w:val="00137355"/>
    <w:rsid w:val="001460D5"/>
    <w:rsid w:val="00154E79"/>
    <w:rsid w:val="00166455"/>
    <w:rsid w:val="00170FA7"/>
    <w:rsid w:val="001743FA"/>
    <w:rsid w:val="00190937"/>
    <w:rsid w:val="001A4B0D"/>
    <w:rsid w:val="001C0761"/>
    <w:rsid w:val="001C12AD"/>
    <w:rsid w:val="001D556A"/>
    <w:rsid w:val="001E06EA"/>
    <w:rsid w:val="001E2569"/>
    <w:rsid w:val="001E344A"/>
    <w:rsid w:val="001E768F"/>
    <w:rsid w:val="001F3DA7"/>
    <w:rsid w:val="00204BCD"/>
    <w:rsid w:val="00217A2C"/>
    <w:rsid w:val="00230AE3"/>
    <w:rsid w:val="002416DF"/>
    <w:rsid w:val="00245B23"/>
    <w:rsid w:val="00250461"/>
    <w:rsid w:val="002653BB"/>
    <w:rsid w:val="00267B49"/>
    <w:rsid w:val="00271942"/>
    <w:rsid w:val="002806A0"/>
    <w:rsid w:val="00284361"/>
    <w:rsid w:val="0028734B"/>
    <w:rsid w:val="002927DE"/>
    <w:rsid w:val="00296057"/>
    <w:rsid w:val="00296459"/>
    <w:rsid w:val="002A05BF"/>
    <w:rsid w:val="002A49A6"/>
    <w:rsid w:val="002A545A"/>
    <w:rsid w:val="002C0E79"/>
    <w:rsid w:val="002C63B9"/>
    <w:rsid w:val="002C645B"/>
    <w:rsid w:val="002C6981"/>
    <w:rsid w:val="002C71CC"/>
    <w:rsid w:val="002D2435"/>
    <w:rsid w:val="00301757"/>
    <w:rsid w:val="00306E1B"/>
    <w:rsid w:val="00315C65"/>
    <w:rsid w:val="00330492"/>
    <w:rsid w:val="00350056"/>
    <w:rsid w:val="00367E10"/>
    <w:rsid w:val="0038133B"/>
    <w:rsid w:val="00381985"/>
    <w:rsid w:val="003842A7"/>
    <w:rsid w:val="00384B66"/>
    <w:rsid w:val="00396F1D"/>
    <w:rsid w:val="003A136A"/>
    <w:rsid w:val="003A3D5A"/>
    <w:rsid w:val="003B49D8"/>
    <w:rsid w:val="003B4A71"/>
    <w:rsid w:val="003B7E63"/>
    <w:rsid w:val="003B7F00"/>
    <w:rsid w:val="00416301"/>
    <w:rsid w:val="00421131"/>
    <w:rsid w:val="00422235"/>
    <w:rsid w:val="00443357"/>
    <w:rsid w:val="004455A3"/>
    <w:rsid w:val="00463290"/>
    <w:rsid w:val="00467232"/>
    <w:rsid w:val="00467BA6"/>
    <w:rsid w:val="0049050C"/>
    <w:rsid w:val="0049238B"/>
    <w:rsid w:val="00493034"/>
    <w:rsid w:val="00493C5D"/>
    <w:rsid w:val="004B5C3A"/>
    <w:rsid w:val="004C5CD3"/>
    <w:rsid w:val="00504980"/>
    <w:rsid w:val="005052EA"/>
    <w:rsid w:val="005054CA"/>
    <w:rsid w:val="00507079"/>
    <w:rsid w:val="005141DA"/>
    <w:rsid w:val="0051489F"/>
    <w:rsid w:val="00514FBB"/>
    <w:rsid w:val="00517B82"/>
    <w:rsid w:val="005219C6"/>
    <w:rsid w:val="00537C9C"/>
    <w:rsid w:val="0054023A"/>
    <w:rsid w:val="00543CDA"/>
    <w:rsid w:val="005455D6"/>
    <w:rsid w:val="00545939"/>
    <w:rsid w:val="0055729D"/>
    <w:rsid w:val="005614C5"/>
    <w:rsid w:val="005868AB"/>
    <w:rsid w:val="00591278"/>
    <w:rsid w:val="00592F34"/>
    <w:rsid w:val="005B204C"/>
    <w:rsid w:val="005C1A16"/>
    <w:rsid w:val="005C43F3"/>
    <w:rsid w:val="005C7C62"/>
    <w:rsid w:val="005D6A28"/>
    <w:rsid w:val="005E40EA"/>
    <w:rsid w:val="005E4EAE"/>
    <w:rsid w:val="00600E2F"/>
    <w:rsid w:val="00602E19"/>
    <w:rsid w:val="006232BD"/>
    <w:rsid w:val="00651DE7"/>
    <w:rsid w:val="006528F5"/>
    <w:rsid w:val="00652A9D"/>
    <w:rsid w:val="006574C2"/>
    <w:rsid w:val="00661554"/>
    <w:rsid w:val="00663747"/>
    <w:rsid w:val="00683519"/>
    <w:rsid w:val="00692AC2"/>
    <w:rsid w:val="0069674B"/>
    <w:rsid w:val="006A6142"/>
    <w:rsid w:val="006A6C4B"/>
    <w:rsid w:val="006B1F66"/>
    <w:rsid w:val="006B64D7"/>
    <w:rsid w:val="006E73C6"/>
    <w:rsid w:val="0071173A"/>
    <w:rsid w:val="00712653"/>
    <w:rsid w:val="00720535"/>
    <w:rsid w:val="00733F42"/>
    <w:rsid w:val="00741466"/>
    <w:rsid w:val="00743B38"/>
    <w:rsid w:val="00745AA0"/>
    <w:rsid w:val="00746E03"/>
    <w:rsid w:val="007479B3"/>
    <w:rsid w:val="007524FD"/>
    <w:rsid w:val="0075577D"/>
    <w:rsid w:val="00776D75"/>
    <w:rsid w:val="00782C8F"/>
    <w:rsid w:val="00783144"/>
    <w:rsid w:val="00784665"/>
    <w:rsid w:val="00794CD3"/>
    <w:rsid w:val="007A0C9D"/>
    <w:rsid w:val="007A7EAC"/>
    <w:rsid w:val="007C5C89"/>
    <w:rsid w:val="007E70C5"/>
    <w:rsid w:val="007F2099"/>
    <w:rsid w:val="00807395"/>
    <w:rsid w:val="008147AD"/>
    <w:rsid w:val="0082402E"/>
    <w:rsid w:val="008270BE"/>
    <w:rsid w:val="00831D09"/>
    <w:rsid w:val="008329DC"/>
    <w:rsid w:val="0084697F"/>
    <w:rsid w:val="008613BD"/>
    <w:rsid w:val="008613E0"/>
    <w:rsid w:val="00864FE5"/>
    <w:rsid w:val="00872C34"/>
    <w:rsid w:val="0087389B"/>
    <w:rsid w:val="00876826"/>
    <w:rsid w:val="0087701B"/>
    <w:rsid w:val="00877EBB"/>
    <w:rsid w:val="00881E2E"/>
    <w:rsid w:val="0088293B"/>
    <w:rsid w:val="00884311"/>
    <w:rsid w:val="008874B5"/>
    <w:rsid w:val="00893AED"/>
    <w:rsid w:val="0089421C"/>
    <w:rsid w:val="008C3D4E"/>
    <w:rsid w:val="008E3396"/>
    <w:rsid w:val="008F7D41"/>
    <w:rsid w:val="00903ACB"/>
    <w:rsid w:val="009240E4"/>
    <w:rsid w:val="0092418A"/>
    <w:rsid w:val="00932E3A"/>
    <w:rsid w:val="0093466A"/>
    <w:rsid w:val="009357EE"/>
    <w:rsid w:val="00942E8B"/>
    <w:rsid w:val="00946404"/>
    <w:rsid w:val="00955937"/>
    <w:rsid w:val="00963965"/>
    <w:rsid w:val="00974D5F"/>
    <w:rsid w:val="009A5045"/>
    <w:rsid w:val="009A591B"/>
    <w:rsid w:val="009B24FC"/>
    <w:rsid w:val="009B3B31"/>
    <w:rsid w:val="009C0996"/>
    <w:rsid w:val="009C75DB"/>
    <w:rsid w:val="009D2430"/>
    <w:rsid w:val="009D5035"/>
    <w:rsid w:val="009E3119"/>
    <w:rsid w:val="009F0A6E"/>
    <w:rsid w:val="009F0BF3"/>
    <w:rsid w:val="009F18EF"/>
    <w:rsid w:val="009F670D"/>
    <w:rsid w:val="00A02A21"/>
    <w:rsid w:val="00A1294F"/>
    <w:rsid w:val="00A143D0"/>
    <w:rsid w:val="00A21F87"/>
    <w:rsid w:val="00A231D0"/>
    <w:rsid w:val="00A25F4A"/>
    <w:rsid w:val="00A266C6"/>
    <w:rsid w:val="00A40CB6"/>
    <w:rsid w:val="00A54089"/>
    <w:rsid w:val="00A60148"/>
    <w:rsid w:val="00A725DF"/>
    <w:rsid w:val="00A77CB1"/>
    <w:rsid w:val="00A819BA"/>
    <w:rsid w:val="00A8662E"/>
    <w:rsid w:val="00A96093"/>
    <w:rsid w:val="00A9614D"/>
    <w:rsid w:val="00A965DF"/>
    <w:rsid w:val="00AA0109"/>
    <w:rsid w:val="00AB34CE"/>
    <w:rsid w:val="00AC233E"/>
    <w:rsid w:val="00AE29CC"/>
    <w:rsid w:val="00AE6CEF"/>
    <w:rsid w:val="00AF2050"/>
    <w:rsid w:val="00B346B0"/>
    <w:rsid w:val="00B35554"/>
    <w:rsid w:val="00B37F3E"/>
    <w:rsid w:val="00B4341F"/>
    <w:rsid w:val="00B5339C"/>
    <w:rsid w:val="00B551D0"/>
    <w:rsid w:val="00B63F64"/>
    <w:rsid w:val="00B74814"/>
    <w:rsid w:val="00B806D3"/>
    <w:rsid w:val="00B81830"/>
    <w:rsid w:val="00B913F3"/>
    <w:rsid w:val="00B942A2"/>
    <w:rsid w:val="00BB45BF"/>
    <w:rsid w:val="00BC577C"/>
    <w:rsid w:val="00BD55B1"/>
    <w:rsid w:val="00BF29CD"/>
    <w:rsid w:val="00BF31ED"/>
    <w:rsid w:val="00C029AE"/>
    <w:rsid w:val="00C03A18"/>
    <w:rsid w:val="00C07A1C"/>
    <w:rsid w:val="00C31725"/>
    <w:rsid w:val="00C51697"/>
    <w:rsid w:val="00C629E5"/>
    <w:rsid w:val="00C656D5"/>
    <w:rsid w:val="00C77F23"/>
    <w:rsid w:val="00C82899"/>
    <w:rsid w:val="00C85DF1"/>
    <w:rsid w:val="00CA3029"/>
    <w:rsid w:val="00CA67F8"/>
    <w:rsid w:val="00CB575F"/>
    <w:rsid w:val="00CB619C"/>
    <w:rsid w:val="00CC1360"/>
    <w:rsid w:val="00CC2BB2"/>
    <w:rsid w:val="00CC3209"/>
    <w:rsid w:val="00CD22DC"/>
    <w:rsid w:val="00CD269C"/>
    <w:rsid w:val="00CD2E16"/>
    <w:rsid w:val="00CD3A8F"/>
    <w:rsid w:val="00CE032D"/>
    <w:rsid w:val="00CE2ADC"/>
    <w:rsid w:val="00CE4556"/>
    <w:rsid w:val="00CE598D"/>
    <w:rsid w:val="00CF2C66"/>
    <w:rsid w:val="00CF3599"/>
    <w:rsid w:val="00D00931"/>
    <w:rsid w:val="00D035B5"/>
    <w:rsid w:val="00D11EDD"/>
    <w:rsid w:val="00D226BB"/>
    <w:rsid w:val="00D30A3E"/>
    <w:rsid w:val="00D32275"/>
    <w:rsid w:val="00D349B0"/>
    <w:rsid w:val="00D37BD9"/>
    <w:rsid w:val="00D477E2"/>
    <w:rsid w:val="00D531DC"/>
    <w:rsid w:val="00D6155B"/>
    <w:rsid w:val="00D67D55"/>
    <w:rsid w:val="00D736BE"/>
    <w:rsid w:val="00D77586"/>
    <w:rsid w:val="00D848E9"/>
    <w:rsid w:val="00DA1A44"/>
    <w:rsid w:val="00DA6026"/>
    <w:rsid w:val="00DB6434"/>
    <w:rsid w:val="00DC7746"/>
    <w:rsid w:val="00DD4D6C"/>
    <w:rsid w:val="00DE020C"/>
    <w:rsid w:val="00DE4E73"/>
    <w:rsid w:val="00DE5C4A"/>
    <w:rsid w:val="00DF4109"/>
    <w:rsid w:val="00E0410C"/>
    <w:rsid w:val="00E04E96"/>
    <w:rsid w:val="00E06476"/>
    <w:rsid w:val="00E23166"/>
    <w:rsid w:val="00E331AB"/>
    <w:rsid w:val="00E4352A"/>
    <w:rsid w:val="00E51DE7"/>
    <w:rsid w:val="00E54C48"/>
    <w:rsid w:val="00E56715"/>
    <w:rsid w:val="00E60236"/>
    <w:rsid w:val="00E639A1"/>
    <w:rsid w:val="00E63FA2"/>
    <w:rsid w:val="00E9421A"/>
    <w:rsid w:val="00EB3E0D"/>
    <w:rsid w:val="00EB4932"/>
    <w:rsid w:val="00EB5F2D"/>
    <w:rsid w:val="00EC7D68"/>
    <w:rsid w:val="00ED7AAC"/>
    <w:rsid w:val="00EE1EAE"/>
    <w:rsid w:val="00EF3EBF"/>
    <w:rsid w:val="00EF4ADC"/>
    <w:rsid w:val="00F013C0"/>
    <w:rsid w:val="00F13B8F"/>
    <w:rsid w:val="00F20257"/>
    <w:rsid w:val="00F403E7"/>
    <w:rsid w:val="00F42A7B"/>
    <w:rsid w:val="00F6052D"/>
    <w:rsid w:val="00F76298"/>
    <w:rsid w:val="00F82B9A"/>
    <w:rsid w:val="00F86B1A"/>
    <w:rsid w:val="00F911B1"/>
    <w:rsid w:val="00F92C69"/>
    <w:rsid w:val="00F96DBD"/>
    <w:rsid w:val="00FA0D99"/>
    <w:rsid w:val="00FA0F92"/>
    <w:rsid w:val="00FC60F1"/>
    <w:rsid w:val="00FD387A"/>
    <w:rsid w:val="00FD3C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2C69"/>
    <w:rPr>
      <w:sz w:val="24"/>
      <w:szCs w:val="24"/>
    </w:rPr>
  </w:style>
  <w:style w:type="paragraph" w:styleId="Nagwek1">
    <w:name w:val="heading 1"/>
    <w:basedOn w:val="Normalny"/>
    <w:next w:val="Normalny"/>
    <w:link w:val="Nagwek1Znak"/>
    <w:qFormat/>
    <w:rsid w:val="005614C5"/>
    <w:pPr>
      <w:keepNext/>
      <w:numPr>
        <w:numId w:val="4"/>
      </w:numPr>
      <w:outlineLvl w:val="0"/>
    </w:pPr>
    <w:rPr>
      <w:rFonts w:ascii="Arial Black" w:hAnsi="Arial Black"/>
      <w:color w:val="006600"/>
      <w:sz w:val="28"/>
      <w:szCs w:val="20"/>
    </w:rPr>
  </w:style>
  <w:style w:type="paragraph" w:styleId="Nagwek2">
    <w:name w:val="heading 2"/>
    <w:basedOn w:val="Nagwek1"/>
    <w:next w:val="Normalny"/>
    <w:qFormat/>
    <w:rsid w:val="00A9614D"/>
    <w:pPr>
      <w:numPr>
        <w:ilvl w:val="1"/>
      </w:numPr>
      <w:jc w:val="both"/>
      <w:outlineLvl w:val="1"/>
    </w:pPr>
    <w:rPr>
      <w:rFonts w:ascii="Arial" w:hAnsi="Arial"/>
      <w:b/>
      <w:sz w:val="24"/>
      <w:u w:val="single"/>
    </w:rPr>
  </w:style>
  <w:style w:type="paragraph" w:styleId="Nagwek3">
    <w:name w:val="heading 3"/>
    <w:basedOn w:val="Nagwek6"/>
    <w:next w:val="Normalny"/>
    <w:link w:val="Nagwek3Znak"/>
    <w:qFormat/>
    <w:rsid w:val="001A4B0D"/>
    <w:pPr>
      <w:tabs>
        <w:tab w:val="clear" w:pos="502"/>
        <w:tab w:val="num" w:pos="284"/>
      </w:tabs>
      <w:ind w:left="284" w:hanging="568"/>
      <w:outlineLvl w:val="2"/>
    </w:pPr>
  </w:style>
  <w:style w:type="paragraph" w:styleId="Nagwek4">
    <w:name w:val="heading 4"/>
    <w:basedOn w:val="Normalny"/>
    <w:next w:val="Normalny"/>
    <w:qFormat/>
    <w:rsid w:val="00C77F23"/>
    <w:pPr>
      <w:keepNext/>
      <w:jc w:val="both"/>
      <w:outlineLvl w:val="3"/>
    </w:pPr>
    <w:rPr>
      <w:rFonts w:ascii="Arial" w:hAnsi="Arial"/>
      <w:b/>
      <w:color w:val="0000C0"/>
      <w:szCs w:val="20"/>
    </w:rPr>
  </w:style>
  <w:style w:type="paragraph" w:styleId="Nagwek5">
    <w:name w:val="heading 5"/>
    <w:basedOn w:val="Normalny"/>
    <w:next w:val="Normalny"/>
    <w:qFormat/>
    <w:rsid w:val="00F92C69"/>
    <w:pPr>
      <w:keepNext/>
      <w:jc w:val="center"/>
      <w:outlineLvl w:val="4"/>
    </w:pPr>
    <w:rPr>
      <w:rFonts w:ascii="Arial" w:hAnsi="Arial"/>
      <w:b/>
      <w:szCs w:val="20"/>
    </w:rPr>
  </w:style>
  <w:style w:type="paragraph" w:styleId="Nagwek6">
    <w:name w:val="heading 6"/>
    <w:aliases w:val="Zadania z ust."/>
    <w:basedOn w:val="Normalny"/>
    <w:next w:val="Normalny"/>
    <w:qFormat/>
    <w:rsid w:val="00545939"/>
    <w:pPr>
      <w:numPr>
        <w:numId w:val="2"/>
      </w:numPr>
      <w:jc w:val="both"/>
      <w:outlineLvl w:val="5"/>
    </w:pPr>
    <w:rPr>
      <w:rFonts w:ascii="Arial" w:hAnsi="Arial"/>
      <w:b/>
      <w:i/>
      <w:color w:val="FF0000"/>
    </w:rPr>
  </w:style>
  <w:style w:type="paragraph" w:styleId="Nagwek7">
    <w:name w:val="heading 7"/>
    <w:basedOn w:val="Normalny"/>
    <w:next w:val="Normalny"/>
    <w:link w:val="Nagwek7Znak"/>
    <w:uiPriority w:val="9"/>
    <w:qFormat/>
    <w:rsid w:val="00F92C69"/>
    <w:pPr>
      <w:keepNext/>
      <w:numPr>
        <w:numId w:val="1"/>
      </w:numPr>
      <w:outlineLvl w:val="6"/>
    </w:pPr>
    <w:rPr>
      <w:rFonts w:ascii="Arial" w:hAnsi="Arial"/>
      <w:b/>
      <w:szCs w:val="20"/>
    </w:rPr>
  </w:style>
  <w:style w:type="paragraph" w:styleId="Nagwek8">
    <w:name w:val="heading 8"/>
    <w:basedOn w:val="Normalny"/>
    <w:next w:val="Normalny"/>
    <w:qFormat/>
    <w:rsid w:val="00F92C69"/>
    <w:pPr>
      <w:keepNext/>
      <w:jc w:val="both"/>
      <w:outlineLvl w:val="7"/>
    </w:pPr>
    <w:rPr>
      <w:rFonts w:ascii="Arial" w:hAnsi="Arial"/>
      <w:b/>
      <w:i/>
      <w:szCs w:val="20"/>
    </w:rPr>
  </w:style>
  <w:style w:type="paragraph" w:styleId="Nagwek9">
    <w:name w:val="heading 9"/>
    <w:basedOn w:val="Normalny"/>
    <w:next w:val="Normalny"/>
    <w:qFormat/>
    <w:rsid w:val="00F92C69"/>
    <w:pPr>
      <w:keepNext/>
      <w:tabs>
        <w:tab w:val="num" w:pos="360"/>
      </w:tabs>
      <w:jc w:val="both"/>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semiHidden/>
    <w:rsid w:val="00F92C69"/>
    <w:pPr>
      <w:ind w:left="360" w:firstLine="348"/>
    </w:pPr>
    <w:rPr>
      <w:rFonts w:ascii="Arial" w:hAnsi="Arial"/>
      <w:szCs w:val="20"/>
    </w:rPr>
  </w:style>
  <w:style w:type="paragraph" w:styleId="Tekstpodstawowy3">
    <w:name w:val="Body Text 3"/>
    <w:basedOn w:val="Normalny"/>
    <w:link w:val="Tekstpodstawowy3Znak"/>
    <w:semiHidden/>
    <w:rsid w:val="00F92C69"/>
    <w:rPr>
      <w:b/>
      <w:szCs w:val="20"/>
    </w:rPr>
  </w:style>
  <w:style w:type="paragraph" w:styleId="Tekstpodstawowy2">
    <w:name w:val="Body Text 2"/>
    <w:basedOn w:val="Normalny"/>
    <w:uiPriority w:val="99"/>
    <w:semiHidden/>
    <w:rsid w:val="00F92C69"/>
    <w:pPr>
      <w:numPr>
        <w:ilvl w:val="12"/>
      </w:numPr>
    </w:pPr>
    <w:rPr>
      <w:szCs w:val="20"/>
    </w:rPr>
  </w:style>
  <w:style w:type="paragraph" w:styleId="Tekstpodstawowy">
    <w:name w:val="Body Text"/>
    <w:basedOn w:val="Normalny"/>
    <w:semiHidden/>
    <w:rsid w:val="00F92C69"/>
    <w:rPr>
      <w:sz w:val="28"/>
      <w:szCs w:val="20"/>
    </w:rPr>
  </w:style>
  <w:style w:type="paragraph" w:styleId="Tekstpodstawowywcity">
    <w:name w:val="Body Text Indent"/>
    <w:basedOn w:val="Normalny"/>
    <w:semiHidden/>
    <w:rsid w:val="00F92C69"/>
    <w:pPr>
      <w:ind w:firstLine="628"/>
    </w:pPr>
    <w:rPr>
      <w:szCs w:val="20"/>
    </w:rPr>
  </w:style>
  <w:style w:type="paragraph" w:customStyle="1" w:styleId="ust2art">
    <w:name w:val="ust2.art"/>
    <w:basedOn w:val="Normalny"/>
    <w:rsid w:val="00F92C69"/>
    <w:pPr>
      <w:spacing w:after="80"/>
      <w:ind w:left="1843" w:hanging="369"/>
      <w:jc w:val="both"/>
    </w:pPr>
    <w:rPr>
      <w:szCs w:val="20"/>
    </w:rPr>
  </w:style>
  <w:style w:type="paragraph" w:styleId="Tekstpodstawowywcity3">
    <w:name w:val="Body Text Indent 3"/>
    <w:basedOn w:val="Normalny"/>
    <w:link w:val="Tekstpodstawowywcity3Znak"/>
    <w:semiHidden/>
    <w:rsid w:val="00F92C69"/>
    <w:pPr>
      <w:ind w:firstLine="360"/>
      <w:jc w:val="both"/>
    </w:pPr>
    <w:rPr>
      <w:rFonts w:ascii="Arial" w:hAnsi="Arial"/>
      <w:szCs w:val="20"/>
    </w:rPr>
  </w:style>
  <w:style w:type="paragraph" w:styleId="Stopka">
    <w:name w:val="footer"/>
    <w:basedOn w:val="Normalny"/>
    <w:link w:val="StopkaZnak"/>
    <w:semiHidden/>
    <w:rsid w:val="00F92C69"/>
    <w:pPr>
      <w:tabs>
        <w:tab w:val="center" w:pos="4536"/>
        <w:tab w:val="right" w:pos="9072"/>
      </w:tabs>
    </w:pPr>
    <w:rPr>
      <w:szCs w:val="20"/>
    </w:rPr>
  </w:style>
  <w:style w:type="paragraph" w:styleId="Nagwek">
    <w:name w:val="header"/>
    <w:basedOn w:val="Normalny"/>
    <w:uiPriority w:val="99"/>
    <w:rsid w:val="00F92C69"/>
    <w:pPr>
      <w:tabs>
        <w:tab w:val="center" w:pos="4536"/>
        <w:tab w:val="right" w:pos="9072"/>
      </w:tabs>
    </w:pPr>
    <w:rPr>
      <w:sz w:val="20"/>
      <w:szCs w:val="20"/>
    </w:rPr>
  </w:style>
  <w:style w:type="character" w:styleId="Numerstrony">
    <w:name w:val="page number"/>
    <w:basedOn w:val="Domylnaczcionkaakapitu"/>
    <w:semiHidden/>
    <w:rsid w:val="00F92C69"/>
  </w:style>
  <w:style w:type="paragraph" w:styleId="Tekstdymka">
    <w:name w:val="Balloon Text"/>
    <w:basedOn w:val="Normalny"/>
    <w:link w:val="TekstdymkaZnak"/>
    <w:semiHidden/>
    <w:rsid w:val="00F92C69"/>
    <w:rPr>
      <w:rFonts w:ascii="Tahoma" w:hAnsi="Tahoma" w:cs="Tahoma"/>
      <w:sz w:val="16"/>
      <w:szCs w:val="16"/>
    </w:rPr>
  </w:style>
  <w:style w:type="character" w:customStyle="1" w:styleId="Nagwek4Znak">
    <w:name w:val="Nagłówek 4 Znak"/>
    <w:rsid w:val="00F92C69"/>
    <w:rPr>
      <w:rFonts w:ascii="Arial" w:hAnsi="Arial"/>
      <w:b/>
      <w:color w:val="000080"/>
      <w:sz w:val="24"/>
    </w:rPr>
  </w:style>
  <w:style w:type="character" w:customStyle="1" w:styleId="TekstpodstawowyZnak">
    <w:name w:val="Tekst podstawowy Znak"/>
    <w:semiHidden/>
    <w:rsid w:val="00F92C69"/>
    <w:rPr>
      <w:sz w:val="28"/>
    </w:rPr>
  </w:style>
  <w:style w:type="character" w:customStyle="1" w:styleId="TekstpodstawowywcityZnak">
    <w:name w:val="Tekst podstawowy wcięty Znak"/>
    <w:semiHidden/>
    <w:rsid w:val="00F92C69"/>
    <w:rPr>
      <w:sz w:val="24"/>
    </w:rPr>
  </w:style>
  <w:style w:type="character" w:customStyle="1" w:styleId="NagwekZnak">
    <w:name w:val="Nagłówek Znak"/>
    <w:basedOn w:val="Domylnaczcionkaakapitu"/>
    <w:uiPriority w:val="99"/>
    <w:rsid w:val="00F92C69"/>
  </w:style>
  <w:style w:type="character" w:customStyle="1" w:styleId="Tekstpodstawowy2Znak">
    <w:name w:val="Tekst podstawowy 2 Znak"/>
    <w:uiPriority w:val="99"/>
    <w:semiHidden/>
    <w:rsid w:val="00F92C69"/>
    <w:rPr>
      <w:sz w:val="24"/>
    </w:rPr>
  </w:style>
  <w:style w:type="character" w:styleId="Pogrubienie">
    <w:name w:val="Strong"/>
    <w:qFormat/>
    <w:rsid w:val="00F92C69"/>
    <w:rPr>
      <w:b/>
      <w:bCs/>
    </w:rPr>
  </w:style>
  <w:style w:type="paragraph" w:styleId="Akapitzlist">
    <w:name w:val="List Paragraph"/>
    <w:basedOn w:val="Normalny"/>
    <w:uiPriority w:val="34"/>
    <w:qFormat/>
    <w:rsid w:val="00F92C69"/>
    <w:pPr>
      <w:ind w:left="708"/>
    </w:pPr>
  </w:style>
  <w:style w:type="paragraph" w:styleId="Tekstprzypisukocowego">
    <w:name w:val="endnote text"/>
    <w:basedOn w:val="Normalny"/>
    <w:semiHidden/>
    <w:unhideWhenUsed/>
    <w:rsid w:val="00F92C69"/>
    <w:rPr>
      <w:sz w:val="20"/>
      <w:szCs w:val="20"/>
    </w:rPr>
  </w:style>
  <w:style w:type="character" w:customStyle="1" w:styleId="TekstprzypisukocowegoZnak">
    <w:name w:val="Tekst przypisu końcowego Znak"/>
    <w:basedOn w:val="Domylnaczcionkaakapitu"/>
    <w:semiHidden/>
    <w:rsid w:val="00F92C69"/>
  </w:style>
  <w:style w:type="character" w:styleId="Odwoanieprzypisukocowego">
    <w:name w:val="endnote reference"/>
    <w:semiHidden/>
    <w:unhideWhenUsed/>
    <w:rsid w:val="00F92C69"/>
    <w:rPr>
      <w:vertAlign w:val="superscript"/>
    </w:rPr>
  </w:style>
  <w:style w:type="paragraph" w:customStyle="1" w:styleId="Tekstpodstawowywcity1">
    <w:name w:val="Tekst podstawowy wcięty1"/>
    <w:basedOn w:val="Normalny"/>
    <w:rsid w:val="00F92C69"/>
    <w:pPr>
      <w:ind w:firstLine="628"/>
    </w:pPr>
    <w:rPr>
      <w:rFonts w:ascii="Calibri" w:hAnsi="Calibri"/>
    </w:rPr>
  </w:style>
  <w:style w:type="paragraph" w:customStyle="1" w:styleId="Akapitzlist1">
    <w:name w:val="Akapit z listą1"/>
    <w:basedOn w:val="Normalny"/>
    <w:rsid w:val="00F92C69"/>
    <w:pPr>
      <w:ind w:left="720"/>
    </w:pPr>
    <w:rPr>
      <w:rFonts w:ascii="Calibri" w:hAnsi="Calibri"/>
    </w:rPr>
  </w:style>
  <w:style w:type="character" w:customStyle="1" w:styleId="Tekstpodstawowywcity3Znak">
    <w:name w:val="Tekst podstawowy wcięty 3 Znak"/>
    <w:link w:val="Tekstpodstawowywcity3"/>
    <w:semiHidden/>
    <w:rsid w:val="005C7C62"/>
    <w:rPr>
      <w:rFonts w:ascii="Arial" w:hAnsi="Arial"/>
      <w:sz w:val="24"/>
    </w:rPr>
  </w:style>
  <w:style w:type="character" w:customStyle="1" w:styleId="Nagwek1Znak">
    <w:name w:val="Nagłówek 1 Znak"/>
    <w:link w:val="Nagwek1"/>
    <w:rsid w:val="005614C5"/>
    <w:rPr>
      <w:rFonts w:ascii="Arial Black" w:hAnsi="Arial Black"/>
      <w:color w:val="006600"/>
      <w:sz w:val="28"/>
    </w:rPr>
  </w:style>
  <w:style w:type="character" w:customStyle="1" w:styleId="Tekstpodstawowy3Znak">
    <w:name w:val="Tekst podstawowy 3 Znak"/>
    <w:link w:val="Tekstpodstawowy3"/>
    <w:semiHidden/>
    <w:rsid w:val="005C7C62"/>
    <w:rPr>
      <w:b/>
      <w:sz w:val="24"/>
    </w:rPr>
  </w:style>
  <w:style w:type="character" w:customStyle="1" w:styleId="StopkaZnak">
    <w:name w:val="Stopka Znak"/>
    <w:link w:val="Stopka"/>
    <w:semiHidden/>
    <w:rsid w:val="005C7C62"/>
    <w:rPr>
      <w:sz w:val="24"/>
    </w:rPr>
  </w:style>
  <w:style w:type="character" w:customStyle="1" w:styleId="Nagwek7Znak">
    <w:name w:val="Nagłówek 7 Znak"/>
    <w:link w:val="Nagwek7"/>
    <w:uiPriority w:val="9"/>
    <w:rsid w:val="0049238B"/>
    <w:rPr>
      <w:rFonts w:ascii="Arial" w:hAnsi="Arial"/>
      <w:b/>
      <w:sz w:val="24"/>
    </w:rPr>
  </w:style>
  <w:style w:type="paragraph" w:customStyle="1" w:styleId="Standard">
    <w:name w:val="Standard"/>
    <w:rsid w:val="00776D75"/>
    <w:pPr>
      <w:widowControl w:val="0"/>
      <w:suppressAutoHyphens/>
      <w:autoSpaceDN w:val="0"/>
      <w:textAlignment w:val="baseline"/>
    </w:pPr>
    <w:rPr>
      <w:rFonts w:eastAsia="Andale Sans UI" w:cs="Tahoma"/>
      <w:kern w:val="3"/>
      <w:sz w:val="24"/>
      <w:szCs w:val="24"/>
      <w:lang w:val="de-DE" w:eastAsia="ja-JP" w:bidi="fa-IR"/>
    </w:rPr>
  </w:style>
  <w:style w:type="paragraph" w:styleId="Bezodstpw">
    <w:name w:val="No Spacing"/>
    <w:aliases w:val="granatowy,No Spacing"/>
    <w:basedOn w:val="Normalny"/>
    <w:qFormat/>
    <w:rsid w:val="00020A7C"/>
    <w:pPr>
      <w:numPr>
        <w:numId w:val="3"/>
      </w:numPr>
      <w:jc w:val="both"/>
    </w:pPr>
    <w:rPr>
      <w:rFonts w:ascii="Arial" w:hAnsi="Arial"/>
      <w:b/>
      <w:color w:val="17365D"/>
    </w:rPr>
  </w:style>
  <w:style w:type="paragraph" w:styleId="NormalnyWeb">
    <w:name w:val="Normal (Web)"/>
    <w:basedOn w:val="Normalny"/>
    <w:uiPriority w:val="99"/>
    <w:semiHidden/>
    <w:unhideWhenUsed/>
    <w:rsid w:val="00000C4E"/>
    <w:pPr>
      <w:spacing w:before="100" w:beforeAutospacing="1" w:after="100" w:afterAutospacing="1"/>
    </w:pPr>
    <w:rPr>
      <w:rFonts w:eastAsia="Calibri"/>
    </w:rPr>
  </w:style>
  <w:style w:type="character" w:customStyle="1" w:styleId="Tekstpodstawowywcity2Znak">
    <w:name w:val="Tekst podstawowy wcięty 2 Znak"/>
    <w:basedOn w:val="Domylnaczcionkaakapitu"/>
    <w:link w:val="Tekstpodstawowywcity2"/>
    <w:semiHidden/>
    <w:rsid w:val="00B913F3"/>
    <w:rPr>
      <w:rFonts w:ascii="Arial" w:hAnsi="Arial"/>
      <w:sz w:val="24"/>
    </w:rPr>
  </w:style>
  <w:style w:type="character" w:customStyle="1" w:styleId="TekstdymkaZnak">
    <w:name w:val="Tekst dymka Znak"/>
    <w:basedOn w:val="Domylnaczcionkaakapitu"/>
    <w:link w:val="Tekstdymka"/>
    <w:semiHidden/>
    <w:rsid w:val="00B913F3"/>
    <w:rPr>
      <w:rFonts w:ascii="Tahoma" w:hAnsi="Tahoma" w:cs="Tahoma"/>
      <w:sz w:val="16"/>
      <w:szCs w:val="16"/>
    </w:rPr>
  </w:style>
  <w:style w:type="paragraph" w:styleId="Spistreci1">
    <w:name w:val="toc 1"/>
    <w:basedOn w:val="Normalny"/>
    <w:next w:val="Normalny"/>
    <w:autoRedefine/>
    <w:uiPriority w:val="39"/>
    <w:unhideWhenUsed/>
    <w:rsid w:val="00A9614D"/>
    <w:pPr>
      <w:spacing w:before="120" w:after="120"/>
    </w:pPr>
    <w:rPr>
      <w:rFonts w:asciiTheme="minorHAnsi" w:hAnsiTheme="minorHAnsi" w:cstheme="minorHAnsi"/>
      <w:b/>
      <w:bCs/>
      <w:caps/>
      <w:sz w:val="20"/>
      <w:szCs w:val="20"/>
    </w:rPr>
  </w:style>
  <w:style w:type="paragraph" w:styleId="Spistreci2">
    <w:name w:val="toc 2"/>
    <w:basedOn w:val="Normalny"/>
    <w:next w:val="Normalny"/>
    <w:autoRedefine/>
    <w:uiPriority w:val="39"/>
    <w:unhideWhenUsed/>
    <w:rsid w:val="00A9614D"/>
    <w:pPr>
      <w:ind w:left="240"/>
    </w:pPr>
    <w:rPr>
      <w:rFonts w:asciiTheme="minorHAnsi" w:hAnsiTheme="minorHAnsi" w:cstheme="minorHAnsi"/>
      <w:smallCaps/>
      <w:sz w:val="20"/>
      <w:szCs w:val="20"/>
    </w:rPr>
  </w:style>
  <w:style w:type="paragraph" w:styleId="Spistreci3">
    <w:name w:val="toc 3"/>
    <w:basedOn w:val="Normalny"/>
    <w:next w:val="Normalny"/>
    <w:autoRedefine/>
    <w:uiPriority w:val="39"/>
    <w:unhideWhenUsed/>
    <w:rsid w:val="00A9614D"/>
    <w:pPr>
      <w:ind w:left="480"/>
    </w:pPr>
    <w:rPr>
      <w:rFonts w:asciiTheme="minorHAnsi" w:hAnsiTheme="minorHAnsi" w:cstheme="minorHAnsi"/>
      <w:i/>
      <w:iCs/>
      <w:sz w:val="20"/>
      <w:szCs w:val="20"/>
    </w:rPr>
  </w:style>
  <w:style w:type="paragraph" w:styleId="Spistreci4">
    <w:name w:val="toc 4"/>
    <w:basedOn w:val="Normalny"/>
    <w:next w:val="Normalny"/>
    <w:autoRedefine/>
    <w:uiPriority w:val="39"/>
    <w:unhideWhenUsed/>
    <w:rsid w:val="00A9614D"/>
    <w:pPr>
      <w:ind w:left="720"/>
    </w:pPr>
    <w:rPr>
      <w:rFonts w:asciiTheme="minorHAnsi" w:hAnsiTheme="minorHAnsi" w:cstheme="minorHAnsi"/>
      <w:sz w:val="18"/>
      <w:szCs w:val="18"/>
    </w:rPr>
  </w:style>
  <w:style w:type="paragraph" w:styleId="Spistreci5">
    <w:name w:val="toc 5"/>
    <w:basedOn w:val="Normalny"/>
    <w:next w:val="Normalny"/>
    <w:autoRedefine/>
    <w:uiPriority w:val="39"/>
    <w:unhideWhenUsed/>
    <w:rsid w:val="00A9614D"/>
    <w:pPr>
      <w:ind w:left="960"/>
    </w:pPr>
    <w:rPr>
      <w:rFonts w:asciiTheme="minorHAnsi" w:hAnsiTheme="minorHAnsi" w:cstheme="minorHAnsi"/>
      <w:sz w:val="18"/>
      <w:szCs w:val="18"/>
    </w:rPr>
  </w:style>
  <w:style w:type="paragraph" w:styleId="Spistreci6">
    <w:name w:val="toc 6"/>
    <w:basedOn w:val="Normalny"/>
    <w:next w:val="Normalny"/>
    <w:autoRedefine/>
    <w:uiPriority w:val="39"/>
    <w:unhideWhenUsed/>
    <w:rsid w:val="00A9614D"/>
    <w:pPr>
      <w:ind w:left="1200"/>
    </w:pPr>
    <w:rPr>
      <w:rFonts w:asciiTheme="minorHAnsi" w:hAnsiTheme="minorHAnsi" w:cstheme="minorHAnsi"/>
      <w:sz w:val="18"/>
      <w:szCs w:val="18"/>
    </w:rPr>
  </w:style>
  <w:style w:type="paragraph" w:styleId="Spistreci7">
    <w:name w:val="toc 7"/>
    <w:basedOn w:val="Normalny"/>
    <w:next w:val="Normalny"/>
    <w:autoRedefine/>
    <w:uiPriority w:val="39"/>
    <w:unhideWhenUsed/>
    <w:rsid w:val="00A9614D"/>
    <w:pPr>
      <w:ind w:left="1440"/>
    </w:pPr>
    <w:rPr>
      <w:rFonts w:asciiTheme="minorHAnsi" w:hAnsiTheme="minorHAnsi" w:cstheme="minorHAnsi"/>
      <w:sz w:val="18"/>
      <w:szCs w:val="18"/>
    </w:rPr>
  </w:style>
  <w:style w:type="paragraph" w:styleId="Spistreci8">
    <w:name w:val="toc 8"/>
    <w:basedOn w:val="Normalny"/>
    <w:next w:val="Normalny"/>
    <w:autoRedefine/>
    <w:uiPriority w:val="39"/>
    <w:unhideWhenUsed/>
    <w:rsid w:val="00A9614D"/>
    <w:pPr>
      <w:ind w:left="1680"/>
    </w:pPr>
    <w:rPr>
      <w:rFonts w:asciiTheme="minorHAnsi" w:hAnsiTheme="minorHAnsi" w:cstheme="minorHAnsi"/>
      <w:sz w:val="18"/>
      <w:szCs w:val="18"/>
    </w:rPr>
  </w:style>
  <w:style w:type="paragraph" w:styleId="Spistreci9">
    <w:name w:val="toc 9"/>
    <w:basedOn w:val="Normalny"/>
    <w:next w:val="Normalny"/>
    <w:autoRedefine/>
    <w:uiPriority w:val="39"/>
    <w:unhideWhenUsed/>
    <w:rsid w:val="00A9614D"/>
    <w:pPr>
      <w:ind w:left="1920"/>
    </w:pPr>
    <w:rPr>
      <w:rFonts w:asciiTheme="minorHAnsi" w:hAnsiTheme="minorHAnsi" w:cstheme="minorHAnsi"/>
      <w:sz w:val="18"/>
      <w:szCs w:val="18"/>
    </w:rPr>
  </w:style>
  <w:style w:type="character" w:styleId="Hipercze">
    <w:name w:val="Hyperlink"/>
    <w:basedOn w:val="Domylnaczcionkaakapitu"/>
    <w:uiPriority w:val="99"/>
    <w:unhideWhenUsed/>
    <w:rsid w:val="00A9614D"/>
    <w:rPr>
      <w:color w:val="0000FF" w:themeColor="hyperlink"/>
      <w:u w:val="single"/>
    </w:rPr>
  </w:style>
  <w:style w:type="character" w:customStyle="1" w:styleId="Nagwek3Znak">
    <w:name w:val="Nagłówek 3 Znak"/>
    <w:basedOn w:val="Domylnaczcionkaakapitu"/>
    <w:link w:val="Nagwek3"/>
    <w:rsid w:val="00F76298"/>
    <w:rPr>
      <w:rFonts w:ascii="Arial" w:hAnsi="Arial"/>
      <w:b/>
      <w:i/>
      <w:color w:val="FF0000"/>
      <w:sz w:val="24"/>
      <w:szCs w:val="24"/>
    </w:rPr>
  </w:style>
  <w:style w:type="table" w:styleId="Tabela-Siatka">
    <w:name w:val="Table Grid"/>
    <w:basedOn w:val="Standardowy"/>
    <w:uiPriority w:val="59"/>
    <w:rsid w:val="00EB3E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F3E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1630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link w:val="Nagwek1Znak"/>
    <w:qFormat/>
    <w:rsid w:val="005614C5"/>
    <w:pPr>
      <w:keepNext/>
      <w:numPr>
        <w:numId w:val="4"/>
      </w:numPr>
      <w:outlineLvl w:val="0"/>
    </w:pPr>
    <w:rPr>
      <w:rFonts w:ascii="Arial Black" w:hAnsi="Arial Black"/>
      <w:color w:val="006600"/>
      <w:sz w:val="28"/>
      <w:szCs w:val="20"/>
    </w:rPr>
  </w:style>
  <w:style w:type="paragraph" w:styleId="Nagwek2">
    <w:name w:val="heading 2"/>
    <w:basedOn w:val="Nagwek1"/>
    <w:next w:val="Normalny"/>
    <w:qFormat/>
    <w:rsid w:val="00A9614D"/>
    <w:pPr>
      <w:numPr>
        <w:ilvl w:val="1"/>
      </w:numPr>
      <w:jc w:val="both"/>
      <w:outlineLvl w:val="1"/>
    </w:pPr>
    <w:rPr>
      <w:rFonts w:ascii="Arial" w:hAnsi="Arial"/>
      <w:b/>
      <w:sz w:val="24"/>
      <w:u w:val="single"/>
    </w:rPr>
  </w:style>
  <w:style w:type="paragraph" w:styleId="Nagwek3">
    <w:name w:val="heading 3"/>
    <w:basedOn w:val="Nagwek6"/>
    <w:next w:val="Normalny"/>
    <w:link w:val="Nagwek3Znak"/>
    <w:qFormat/>
    <w:rsid w:val="001A4B0D"/>
    <w:pPr>
      <w:tabs>
        <w:tab w:val="clear" w:pos="502"/>
        <w:tab w:val="num" w:pos="284"/>
      </w:tabs>
      <w:ind w:left="284" w:hanging="568"/>
      <w:outlineLvl w:val="2"/>
    </w:pPr>
  </w:style>
  <w:style w:type="paragraph" w:styleId="Nagwek4">
    <w:name w:val="heading 4"/>
    <w:basedOn w:val="Normalny"/>
    <w:next w:val="Normalny"/>
    <w:qFormat/>
    <w:rsid w:val="00C77F23"/>
    <w:pPr>
      <w:keepNext/>
      <w:jc w:val="both"/>
      <w:outlineLvl w:val="3"/>
    </w:pPr>
    <w:rPr>
      <w:rFonts w:ascii="Arial" w:hAnsi="Arial"/>
      <w:b/>
      <w:color w:val="0000C0"/>
      <w:szCs w:val="20"/>
    </w:rPr>
  </w:style>
  <w:style w:type="paragraph" w:styleId="Nagwek5">
    <w:name w:val="heading 5"/>
    <w:basedOn w:val="Normalny"/>
    <w:next w:val="Normalny"/>
    <w:qFormat/>
    <w:pPr>
      <w:keepNext/>
      <w:jc w:val="center"/>
      <w:outlineLvl w:val="4"/>
    </w:pPr>
    <w:rPr>
      <w:rFonts w:ascii="Arial" w:hAnsi="Arial"/>
      <w:b/>
      <w:szCs w:val="20"/>
    </w:rPr>
  </w:style>
  <w:style w:type="paragraph" w:styleId="Nagwek6">
    <w:name w:val="heading 6"/>
    <w:aliases w:val="Zadania z ust."/>
    <w:basedOn w:val="Normalny"/>
    <w:next w:val="Normalny"/>
    <w:qFormat/>
    <w:rsid w:val="00545939"/>
    <w:pPr>
      <w:numPr>
        <w:numId w:val="2"/>
      </w:numPr>
      <w:jc w:val="both"/>
      <w:outlineLvl w:val="5"/>
    </w:pPr>
    <w:rPr>
      <w:rFonts w:ascii="Arial" w:hAnsi="Arial"/>
      <w:b/>
      <w:i/>
      <w:color w:val="FF0000"/>
    </w:rPr>
  </w:style>
  <w:style w:type="paragraph" w:styleId="Nagwek7">
    <w:name w:val="heading 7"/>
    <w:basedOn w:val="Normalny"/>
    <w:next w:val="Normalny"/>
    <w:link w:val="Nagwek7Znak"/>
    <w:uiPriority w:val="9"/>
    <w:qFormat/>
    <w:pPr>
      <w:keepNext/>
      <w:numPr>
        <w:numId w:val="1"/>
      </w:numPr>
      <w:outlineLvl w:val="6"/>
    </w:pPr>
    <w:rPr>
      <w:rFonts w:ascii="Arial" w:hAnsi="Arial"/>
      <w:b/>
      <w:szCs w:val="20"/>
    </w:rPr>
  </w:style>
  <w:style w:type="paragraph" w:styleId="Nagwek8">
    <w:name w:val="heading 8"/>
    <w:basedOn w:val="Normalny"/>
    <w:next w:val="Normalny"/>
    <w:qFormat/>
    <w:pPr>
      <w:keepNext/>
      <w:jc w:val="both"/>
      <w:outlineLvl w:val="7"/>
    </w:pPr>
    <w:rPr>
      <w:rFonts w:ascii="Arial" w:hAnsi="Arial"/>
      <w:b/>
      <w:i/>
      <w:szCs w:val="20"/>
    </w:rPr>
  </w:style>
  <w:style w:type="paragraph" w:styleId="Nagwek9">
    <w:name w:val="heading 9"/>
    <w:basedOn w:val="Normalny"/>
    <w:next w:val="Normalny"/>
    <w:qFormat/>
    <w:pPr>
      <w:keepNext/>
      <w:tabs>
        <w:tab w:val="num" w:pos="360"/>
      </w:tabs>
      <w:jc w:val="both"/>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semiHidden/>
    <w:pPr>
      <w:ind w:left="360" w:firstLine="348"/>
    </w:pPr>
    <w:rPr>
      <w:rFonts w:ascii="Arial" w:hAnsi="Arial"/>
      <w:szCs w:val="20"/>
    </w:rPr>
  </w:style>
  <w:style w:type="paragraph" w:styleId="Tekstpodstawowy3">
    <w:name w:val="Body Text 3"/>
    <w:basedOn w:val="Normalny"/>
    <w:link w:val="Tekstpodstawowy3Znak"/>
    <w:semiHidden/>
    <w:rPr>
      <w:b/>
      <w:szCs w:val="20"/>
    </w:rPr>
  </w:style>
  <w:style w:type="paragraph" w:styleId="Tekstpodstawowy2">
    <w:name w:val="Body Text 2"/>
    <w:basedOn w:val="Normalny"/>
    <w:uiPriority w:val="99"/>
    <w:semiHidden/>
    <w:pPr>
      <w:numPr>
        <w:ilvl w:val="12"/>
      </w:numPr>
    </w:pPr>
    <w:rPr>
      <w:szCs w:val="20"/>
    </w:rPr>
  </w:style>
  <w:style w:type="paragraph" w:styleId="Tekstpodstawowy">
    <w:name w:val="Body Text"/>
    <w:basedOn w:val="Normalny"/>
    <w:semiHidden/>
    <w:rPr>
      <w:sz w:val="28"/>
      <w:szCs w:val="20"/>
    </w:rPr>
  </w:style>
  <w:style w:type="paragraph" w:styleId="Tekstpodstawowywcity">
    <w:name w:val="Body Text Indent"/>
    <w:basedOn w:val="Normalny"/>
    <w:semiHidden/>
    <w:pPr>
      <w:ind w:firstLine="628"/>
    </w:pPr>
    <w:rPr>
      <w:szCs w:val="20"/>
    </w:rPr>
  </w:style>
  <w:style w:type="paragraph" w:customStyle="1" w:styleId="ust2art">
    <w:name w:val="ust2.art"/>
    <w:basedOn w:val="Normalny"/>
    <w:pPr>
      <w:spacing w:after="80"/>
      <w:ind w:left="1843" w:hanging="369"/>
      <w:jc w:val="both"/>
    </w:pPr>
    <w:rPr>
      <w:szCs w:val="20"/>
    </w:rPr>
  </w:style>
  <w:style w:type="paragraph" w:styleId="Tekstpodstawowywcity3">
    <w:name w:val="Body Text Indent 3"/>
    <w:basedOn w:val="Normalny"/>
    <w:link w:val="Tekstpodstawowywcity3Znak"/>
    <w:semiHidden/>
    <w:pPr>
      <w:ind w:firstLine="360"/>
      <w:jc w:val="both"/>
    </w:pPr>
    <w:rPr>
      <w:rFonts w:ascii="Arial" w:hAnsi="Arial"/>
      <w:szCs w:val="20"/>
    </w:rPr>
  </w:style>
  <w:style w:type="paragraph" w:styleId="Stopka">
    <w:name w:val="footer"/>
    <w:basedOn w:val="Normalny"/>
    <w:link w:val="StopkaZnak"/>
    <w:semiHidden/>
    <w:pPr>
      <w:tabs>
        <w:tab w:val="center" w:pos="4536"/>
        <w:tab w:val="right" w:pos="9072"/>
      </w:tabs>
    </w:pPr>
    <w:rPr>
      <w:szCs w:val="20"/>
    </w:rPr>
  </w:style>
  <w:style w:type="paragraph" w:styleId="Nagwek">
    <w:name w:val="header"/>
    <w:basedOn w:val="Normalny"/>
    <w:uiPriority w:val="99"/>
    <w:pPr>
      <w:tabs>
        <w:tab w:val="center" w:pos="4536"/>
        <w:tab w:val="right" w:pos="9072"/>
      </w:tabs>
    </w:pPr>
    <w:rPr>
      <w:sz w:val="20"/>
      <w:szCs w:val="20"/>
    </w:rPr>
  </w:style>
  <w:style w:type="character" w:styleId="Numerstrony">
    <w:name w:val="page number"/>
    <w:basedOn w:val="Domylnaczcionkaakapitu"/>
    <w:semiHidden/>
  </w:style>
  <w:style w:type="paragraph" w:styleId="Tekstdymka">
    <w:name w:val="Balloon Text"/>
    <w:basedOn w:val="Normalny"/>
    <w:link w:val="TekstdymkaZnak"/>
    <w:semiHidden/>
    <w:rPr>
      <w:rFonts w:ascii="Tahoma" w:hAnsi="Tahoma" w:cs="Tahoma"/>
      <w:sz w:val="16"/>
      <w:szCs w:val="16"/>
    </w:rPr>
  </w:style>
  <w:style w:type="character" w:customStyle="1" w:styleId="Nagwek4Znak">
    <w:name w:val="Nagłówek 4 Znak"/>
    <w:rPr>
      <w:rFonts w:ascii="Arial" w:hAnsi="Arial"/>
      <w:b/>
      <w:color w:val="000080"/>
      <w:sz w:val="24"/>
    </w:rPr>
  </w:style>
  <w:style w:type="character" w:customStyle="1" w:styleId="TekstpodstawowyZnak">
    <w:name w:val="Tekst podstawowy Znak"/>
    <w:semiHidden/>
    <w:rPr>
      <w:sz w:val="28"/>
    </w:rPr>
  </w:style>
  <w:style w:type="character" w:customStyle="1" w:styleId="TekstpodstawowywcityZnak">
    <w:name w:val="Tekst podstawowy wcięty Znak"/>
    <w:semiHidden/>
    <w:rPr>
      <w:sz w:val="24"/>
    </w:rPr>
  </w:style>
  <w:style w:type="character" w:customStyle="1" w:styleId="NagwekZnak">
    <w:name w:val="Nagłówek Znak"/>
    <w:basedOn w:val="Domylnaczcionkaakapitu"/>
    <w:uiPriority w:val="99"/>
  </w:style>
  <w:style w:type="character" w:customStyle="1" w:styleId="Tekstpodstawowy2Znak">
    <w:name w:val="Tekst podstawowy 2 Znak"/>
    <w:uiPriority w:val="99"/>
    <w:semiHidden/>
    <w:rPr>
      <w:sz w:val="24"/>
    </w:rPr>
  </w:style>
  <w:style w:type="character" w:styleId="Pogrubienie">
    <w:name w:val="Strong"/>
    <w:qFormat/>
    <w:rPr>
      <w:b/>
      <w:bCs/>
    </w:rPr>
  </w:style>
  <w:style w:type="paragraph" w:styleId="Akapitzlist">
    <w:name w:val="List Paragraph"/>
    <w:basedOn w:val="Normalny"/>
    <w:uiPriority w:val="34"/>
    <w:qFormat/>
    <w:pPr>
      <w:ind w:left="708"/>
    </w:pPr>
  </w:style>
  <w:style w:type="paragraph" w:styleId="Tekstprzypisukocowego">
    <w:name w:val="endnote text"/>
    <w:basedOn w:val="Normalny"/>
    <w:semiHidden/>
    <w:unhideWhenUsed/>
    <w:rPr>
      <w:sz w:val="20"/>
      <w:szCs w:val="20"/>
    </w:rPr>
  </w:style>
  <w:style w:type="character" w:customStyle="1" w:styleId="TekstprzypisukocowegoZnak">
    <w:name w:val="Tekst przypisu końcowego Znak"/>
    <w:basedOn w:val="Domylnaczcionkaakapitu"/>
    <w:semiHidden/>
  </w:style>
  <w:style w:type="character" w:styleId="Odwoanieprzypisukocowego">
    <w:name w:val="endnote reference"/>
    <w:semiHidden/>
    <w:unhideWhenUsed/>
    <w:rPr>
      <w:vertAlign w:val="superscript"/>
    </w:rPr>
  </w:style>
  <w:style w:type="paragraph" w:customStyle="1" w:styleId="Tekstpodstawowywcity1">
    <w:name w:val="Tekst podstawowy wcięty1"/>
    <w:basedOn w:val="Normalny"/>
    <w:pPr>
      <w:ind w:firstLine="628"/>
    </w:pPr>
    <w:rPr>
      <w:rFonts w:ascii="Calibri" w:hAnsi="Calibri"/>
    </w:rPr>
  </w:style>
  <w:style w:type="paragraph" w:customStyle="1" w:styleId="Akapitzlist1">
    <w:name w:val="Akapit z listą1"/>
    <w:basedOn w:val="Normalny"/>
    <w:pPr>
      <w:ind w:left="720"/>
    </w:pPr>
    <w:rPr>
      <w:rFonts w:ascii="Calibri" w:hAnsi="Calibri"/>
    </w:rPr>
  </w:style>
  <w:style w:type="character" w:customStyle="1" w:styleId="Tekstpodstawowywcity3Znak">
    <w:name w:val="Tekst podstawowy wcięty 3 Znak"/>
    <w:link w:val="Tekstpodstawowywcity3"/>
    <w:semiHidden/>
    <w:rsid w:val="005C7C62"/>
    <w:rPr>
      <w:rFonts w:ascii="Arial" w:hAnsi="Arial"/>
      <w:sz w:val="24"/>
    </w:rPr>
  </w:style>
  <w:style w:type="character" w:customStyle="1" w:styleId="Nagwek1Znak">
    <w:name w:val="Nagłówek 1 Znak"/>
    <w:link w:val="Nagwek1"/>
    <w:rsid w:val="005614C5"/>
    <w:rPr>
      <w:rFonts w:ascii="Arial Black" w:hAnsi="Arial Black"/>
      <w:color w:val="006600"/>
      <w:sz w:val="28"/>
    </w:rPr>
  </w:style>
  <w:style w:type="character" w:customStyle="1" w:styleId="Tekstpodstawowy3Znak">
    <w:name w:val="Tekst podstawowy 3 Znak"/>
    <w:link w:val="Tekstpodstawowy3"/>
    <w:semiHidden/>
    <w:rsid w:val="005C7C62"/>
    <w:rPr>
      <w:b/>
      <w:sz w:val="24"/>
    </w:rPr>
  </w:style>
  <w:style w:type="character" w:customStyle="1" w:styleId="StopkaZnak">
    <w:name w:val="Stopka Znak"/>
    <w:link w:val="Stopka"/>
    <w:semiHidden/>
    <w:rsid w:val="005C7C62"/>
    <w:rPr>
      <w:sz w:val="24"/>
    </w:rPr>
  </w:style>
  <w:style w:type="character" w:customStyle="1" w:styleId="Nagwek7Znak">
    <w:name w:val="Nagłówek 7 Znak"/>
    <w:link w:val="Nagwek7"/>
    <w:uiPriority w:val="9"/>
    <w:rsid w:val="0049238B"/>
    <w:rPr>
      <w:rFonts w:ascii="Arial" w:hAnsi="Arial"/>
      <w:b/>
      <w:sz w:val="24"/>
    </w:rPr>
  </w:style>
  <w:style w:type="paragraph" w:customStyle="1" w:styleId="Standard">
    <w:name w:val="Standard"/>
    <w:rsid w:val="00776D75"/>
    <w:pPr>
      <w:widowControl w:val="0"/>
      <w:suppressAutoHyphens/>
      <w:autoSpaceDN w:val="0"/>
      <w:textAlignment w:val="baseline"/>
    </w:pPr>
    <w:rPr>
      <w:rFonts w:eastAsia="Andale Sans UI" w:cs="Tahoma"/>
      <w:kern w:val="3"/>
      <w:sz w:val="24"/>
      <w:szCs w:val="24"/>
      <w:lang w:val="de-DE" w:eastAsia="ja-JP" w:bidi="fa-IR"/>
    </w:rPr>
  </w:style>
  <w:style w:type="paragraph" w:styleId="Bezodstpw">
    <w:name w:val="No Spacing"/>
    <w:aliases w:val="granatowy,No Spacing"/>
    <w:basedOn w:val="Normalny"/>
    <w:qFormat/>
    <w:rsid w:val="00020A7C"/>
    <w:pPr>
      <w:numPr>
        <w:numId w:val="3"/>
      </w:numPr>
      <w:jc w:val="both"/>
    </w:pPr>
    <w:rPr>
      <w:rFonts w:ascii="Arial" w:hAnsi="Arial"/>
      <w:b/>
      <w:color w:val="17365D"/>
    </w:rPr>
  </w:style>
  <w:style w:type="paragraph" w:styleId="NormalnyWeb">
    <w:name w:val="Normal (Web)"/>
    <w:basedOn w:val="Normalny"/>
    <w:uiPriority w:val="99"/>
    <w:semiHidden/>
    <w:unhideWhenUsed/>
    <w:rsid w:val="00000C4E"/>
    <w:pPr>
      <w:spacing w:before="100" w:beforeAutospacing="1" w:after="100" w:afterAutospacing="1"/>
    </w:pPr>
    <w:rPr>
      <w:rFonts w:eastAsia="Calibri"/>
    </w:rPr>
  </w:style>
  <w:style w:type="character" w:customStyle="1" w:styleId="Tekstpodstawowywcity2Znak">
    <w:name w:val="Tekst podstawowy wcięty 2 Znak"/>
    <w:basedOn w:val="Domylnaczcionkaakapitu"/>
    <w:link w:val="Tekstpodstawowywcity2"/>
    <w:semiHidden/>
    <w:rsid w:val="00B913F3"/>
    <w:rPr>
      <w:rFonts w:ascii="Arial" w:hAnsi="Arial"/>
      <w:sz w:val="24"/>
    </w:rPr>
  </w:style>
  <w:style w:type="character" w:customStyle="1" w:styleId="TekstdymkaZnak">
    <w:name w:val="Tekst dymka Znak"/>
    <w:basedOn w:val="Domylnaczcionkaakapitu"/>
    <w:link w:val="Tekstdymka"/>
    <w:semiHidden/>
    <w:rsid w:val="00B913F3"/>
    <w:rPr>
      <w:rFonts w:ascii="Tahoma" w:hAnsi="Tahoma" w:cs="Tahoma"/>
      <w:sz w:val="16"/>
      <w:szCs w:val="16"/>
    </w:rPr>
  </w:style>
  <w:style w:type="paragraph" w:styleId="Spistreci1">
    <w:name w:val="toc 1"/>
    <w:basedOn w:val="Normalny"/>
    <w:next w:val="Normalny"/>
    <w:autoRedefine/>
    <w:uiPriority w:val="39"/>
    <w:unhideWhenUsed/>
    <w:rsid w:val="00A9614D"/>
    <w:pPr>
      <w:spacing w:before="120" w:after="120"/>
    </w:pPr>
    <w:rPr>
      <w:rFonts w:asciiTheme="minorHAnsi" w:hAnsiTheme="minorHAnsi" w:cstheme="minorHAnsi"/>
      <w:b/>
      <w:bCs/>
      <w:caps/>
      <w:sz w:val="20"/>
      <w:szCs w:val="20"/>
    </w:rPr>
  </w:style>
  <w:style w:type="paragraph" w:styleId="Spistreci2">
    <w:name w:val="toc 2"/>
    <w:basedOn w:val="Normalny"/>
    <w:next w:val="Normalny"/>
    <w:autoRedefine/>
    <w:uiPriority w:val="39"/>
    <w:unhideWhenUsed/>
    <w:rsid w:val="00A9614D"/>
    <w:pPr>
      <w:ind w:left="240"/>
    </w:pPr>
    <w:rPr>
      <w:rFonts w:asciiTheme="minorHAnsi" w:hAnsiTheme="minorHAnsi" w:cstheme="minorHAnsi"/>
      <w:smallCaps/>
      <w:sz w:val="20"/>
      <w:szCs w:val="20"/>
    </w:rPr>
  </w:style>
  <w:style w:type="paragraph" w:styleId="Spistreci3">
    <w:name w:val="toc 3"/>
    <w:basedOn w:val="Normalny"/>
    <w:next w:val="Normalny"/>
    <w:autoRedefine/>
    <w:uiPriority w:val="39"/>
    <w:unhideWhenUsed/>
    <w:rsid w:val="00A9614D"/>
    <w:pPr>
      <w:ind w:left="480"/>
    </w:pPr>
    <w:rPr>
      <w:rFonts w:asciiTheme="minorHAnsi" w:hAnsiTheme="minorHAnsi" w:cstheme="minorHAnsi"/>
      <w:i/>
      <w:iCs/>
      <w:sz w:val="20"/>
      <w:szCs w:val="20"/>
    </w:rPr>
  </w:style>
  <w:style w:type="paragraph" w:styleId="Spistreci4">
    <w:name w:val="toc 4"/>
    <w:basedOn w:val="Normalny"/>
    <w:next w:val="Normalny"/>
    <w:autoRedefine/>
    <w:uiPriority w:val="39"/>
    <w:unhideWhenUsed/>
    <w:rsid w:val="00A9614D"/>
    <w:pPr>
      <w:ind w:left="720"/>
    </w:pPr>
    <w:rPr>
      <w:rFonts w:asciiTheme="minorHAnsi" w:hAnsiTheme="minorHAnsi" w:cstheme="minorHAnsi"/>
      <w:sz w:val="18"/>
      <w:szCs w:val="18"/>
    </w:rPr>
  </w:style>
  <w:style w:type="paragraph" w:styleId="Spistreci5">
    <w:name w:val="toc 5"/>
    <w:basedOn w:val="Normalny"/>
    <w:next w:val="Normalny"/>
    <w:autoRedefine/>
    <w:uiPriority w:val="39"/>
    <w:unhideWhenUsed/>
    <w:rsid w:val="00A9614D"/>
    <w:pPr>
      <w:ind w:left="960"/>
    </w:pPr>
    <w:rPr>
      <w:rFonts w:asciiTheme="minorHAnsi" w:hAnsiTheme="minorHAnsi" w:cstheme="minorHAnsi"/>
      <w:sz w:val="18"/>
      <w:szCs w:val="18"/>
    </w:rPr>
  </w:style>
  <w:style w:type="paragraph" w:styleId="Spistreci6">
    <w:name w:val="toc 6"/>
    <w:basedOn w:val="Normalny"/>
    <w:next w:val="Normalny"/>
    <w:autoRedefine/>
    <w:uiPriority w:val="39"/>
    <w:unhideWhenUsed/>
    <w:rsid w:val="00A9614D"/>
    <w:pPr>
      <w:ind w:left="1200"/>
    </w:pPr>
    <w:rPr>
      <w:rFonts w:asciiTheme="minorHAnsi" w:hAnsiTheme="minorHAnsi" w:cstheme="minorHAnsi"/>
      <w:sz w:val="18"/>
      <w:szCs w:val="18"/>
    </w:rPr>
  </w:style>
  <w:style w:type="paragraph" w:styleId="Spistreci7">
    <w:name w:val="toc 7"/>
    <w:basedOn w:val="Normalny"/>
    <w:next w:val="Normalny"/>
    <w:autoRedefine/>
    <w:uiPriority w:val="39"/>
    <w:unhideWhenUsed/>
    <w:rsid w:val="00A9614D"/>
    <w:pPr>
      <w:ind w:left="1440"/>
    </w:pPr>
    <w:rPr>
      <w:rFonts w:asciiTheme="minorHAnsi" w:hAnsiTheme="minorHAnsi" w:cstheme="minorHAnsi"/>
      <w:sz w:val="18"/>
      <w:szCs w:val="18"/>
    </w:rPr>
  </w:style>
  <w:style w:type="paragraph" w:styleId="Spistreci8">
    <w:name w:val="toc 8"/>
    <w:basedOn w:val="Normalny"/>
    <w:next w:val="Normalny"/>
    <w:autoRedefine/>
    <w:uiPriority w:val="39"/>
    <w:unhideWhenUsed/>
    <w:rsid w:val="00A9614D"/>
    <w:pPr>
      <w:ind w:left="1680"/>
    </w:pPr>
    <w:rPr>
      <w:rFonts w:asciiTheme="minorHAnsi" w:hAnsiTheme="minorHAnsi" w:cstheme="minorHAnsi"/>
      <w:sz w:val="18"/>
      <w:szCs w:val="18"/>
    </w:rPr>
  </w:style>
  <w:style w:type="paragraph" w:styleId="Spistreci9">
    <w:name w:val="toc 9"/>
    <w:basedOn w:val="Normalny"/>
    <w:next w:val="Normalny"/>
    <w:autoRedefine/>
    <w:uiPriority w:val="39"/>
    <w:unhideWhenUsed/>
    <w:rsid w:val="00A9614D"/>
    <w:pPr>
      <w:ind w:left="1920"/>
    </w:pPr>
    <w:rPr>
      <w:rFonts w:asciiTheme="minorHAnsi" w:hAnsiTheme="minorHAnsi" w:cstheme="minorHAnsi"/>
      <w:sz w:val="18"/>
      <w:szCs w:val="18"/>
    </w:rPr>
  </w:style>
  <w:style w:type="character" w:styleId="Hipercze">
    <w:name w:val="Hyperlink"/>
    <w:basedOn w:val="Domylnaczcionkaakapitu"/>
    <w:uiPriority w:val="99"/>
    <w:unhideWhenUsed/>
    <w:rsid w:val="00A9614D"/>
    <w:rPr>
      <w:color w:val="0000FF" w:themeColor="hyperlink"/>
      <w:u w:val="single"/>
    </w:rPr>
  </w:style>
  <w:style w:type="character" w:customStyle="1" w:styleId="Nagwek3Znak">
    <w:name w:val="Nagłówek 3 Znak"/>
    <w:basedOn w:val="Domylnaczcionkaakapitu"/>
    <w:link w:val="Nagwek3"/>
    <w:rsid w:val="00F76298"/>
    <w:rPr>
      <w:rFonts w:ascii="Arial" w:hAnsi="Arial"/>
      <w:b/>
      <w:i/>
      <w:color w:val="FF0000"/>
      <w:sz w:val="24"/>
      <w:szCs w:val="24"/>
    </w:rPr>
  </w:style>
  <w:style w:type="table" w:styleId="Tabela-Siatka">
    <w:name w:val="Table Grid"/>
    <w:basedOn w:val="Standardowy"/>
    <w:uiPriority w:val="59"/>
    <w:rsid w:val="00EB3E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F3E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1630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6000">
      <w:bodyDiv w:val="1"/>
      <w:marLeft w:val="0"/>
      <w:marRight w:val="0"/>
      <w:marTop w:val="0"/>
      <w:marBottom w:val="0"/>
      <w:divBdr>
        <w:top w:val="none" w:sz="0" w:space="0" w:color="auto"/>
        <w:left w:val="none" w:sz="0" w:space="0" w:color="auto"/>
        <w:bottom w:val="none" w:sz="0" w:space="0" w:color="auto"/>
        <w:right w:val="none" w:sz="0" w:space="0" w:color="auto"/>
      </w:divBdr>
    </w:div>
    <w:div w:id="419760693">
      <w:bodyDiv w:val="1"/>
      <w:marLeft w:val="0"/>
      <w:marRight w:val="0"/>
      <w:marTop w:val="0"/>
      <w:marBottom w:val="0"/>
      <w:divBdr>
        <w:top w:val="none" w:sz="0" w:space="0" w:color="auto"/>
        <w:left w:val="none" w:sz="0" w:space="0" w:color="auto"/>
        <w:bottom w:val="none" w:sz="0" w:space="0" w:color="auto"/>
        <w:right w:val="none" w:sz="0" w:space="0" w:color="auto"/>
      </w:divBdr>
    </w:div>
    <w:div w:id="462504307">
      <w:bodyDiv w:val="1"/>
      <w:marLeft w:val="0"/>
      <w:marRight w:val="0"/>
      <w:marTop w:val="0"/>
      <w:marBottom w:val="0"/>
      <w:divBdr>
        <w:top w:val="none" w:sz="0" w:space="0" w:color="auto"/>
        <w:left w:val="none" w:sz="0" w:space="0" w:color="auto"/>
        <w:bottom w:val="none" w:sz="0" w:space="0" w:color="auto"/>
        <w:right w:val="none" w:sz="0" w:space="0" w:color="auto"/>
      </w:divBdr>
    </w:div>
    <w:div w:id="505944793">
      <w:bodyDiv w:val="1"/>
      <w:marLeft w:val="0"/>
      <w:marRight w:val="0"/>
      <w:marTop w:val="0"/>
      <w:marBottom w:val="0"/>
      <w:divBdr>
        <w:top w:val="none" w:sz="0" w:space="0" w:color="auto"/>
        <w:left w:val="none" w:sz="0" w:space="0" w:color="auto"/>
        <w:bottom w:val="none" w:sz="0" w:space="0" w:color="auto"/>
        <w:right w:val="none" w:sz="0" w:space="0" w:color="auto"/>
      </w:divBdr>
    </w:div>
    <w:div w:id="591862866">
      <w:bodyDiv w:val="1"/>
      <w:marLeft w:val="0"/>
      <w:marRight w:val="0"/>
      <w:marTop w:val="0"/>
      <w:marBottom w:val="0"/>
      <w:divBdr>
        <w:top w:val="none" w:sz="0" w:space="0" w:color="auto"/>
        <w:left w:val="none" w:sz="0" w:space="0" w:color="auto"/>
        <w:bottom w:val="none" w:sz="0" w:space="0" w:color="auto"/>
        <w:right w:val="none" w:sz="0" w:space="0" w:color="auto"/>
      </w:divBdr>
    </w:div>
    <w:div w:id="651637610">
      <w:bodyDiv w:val="1"/>
      <w:marLeft w:val="0"/>
      <w:marRight w:val="0"/>
      <w:marTop w:val="0"/>
      <w:marBottom w:val="0"/>
      <w:divBdr>
        <w:top w:val="none" w:sz="0" w:space="0" w:color="auto"/>
        <w:left w:val="none" w:sz="0" w:space="0" w:color="auto"/>
        <w:bottom w:val="none" w:sz="0" w:space="0" w:color="auto"/>
        <w:right w:val="none" w:sz="0" w:space="0" w:color="auto"/>
      </w:divBdr>
    </w:div>
    <w:div w:id="691423738">
      <w:bodyDiv w:val="1"/>
      <w:marLeft w:val="0"/>
      <w:marRight w:val="0"/>
      <w:marTop w:val="0"/>
      <w:marBottom w:val="0"/>
      <w:divBdr>
        <w:top w:val="none" w:sz="0" w:space="0" w:color="auto"/>
        <w:left w:val="none" w:sz="0" w:space="0" w:color="auto"/>
        <w:bottom w:val="none" w:sz="0" w:space="0" w:color="auto"/>
        <w:right w:val="none" w:sz="0" w:space="0" w:color="auto"/>
      </w:divBdr>
    </w:div>
    <w:div w:id="857080683">
      <w:bodyDiv w:val="1"/>
      <w:marLeft w:val="0"/>
      <w:marRight w:val="0"/>
      <w:marTop w:val="0"/>
      <w:marBottom w:val="0"/>
      <w:divBdr>
        <w:top w:val="none" w:sz="0" w:space="0" w:color="auto"/>
        <w:left w:val="none" w:sz="0" w:space="0" w:color="auto"/>
        <w:bottom w:val="none" w:sz="0" w:space="0" w:color="auto"/>
        <w:right w:val="none" w:sz="0" w:space="0" w:color="auto"/>
      </w:divBdr>
    </w:div>
    <w:div w:id="993098074">
      <w:bodyDiv w:val="1"/>
      <w:marLeft w:val="0"/>
      <w:marRight w:val="0"/>
      <w:marTop w:val="0"/>
      <w:marBottom w:val="0"/>
      <w:divBdr>
        <w:top w:val="none" w:sz="0" w:space="0" w:color="auto"/>
        <w:left w:val="none" w:sz="0" w:space="0" w:color="auto"/>
        <w:bottom w:val="none" w:sz="0" w:space="0" w:color="auto"/>
        <w:right w:val="none" w:sz="0" w:space="0" w:color="auto"/>
      </w:divBdr>
    </w:div>
    <w:div w:id="1087917560">
      <w:bodyDiv w:val="1"/>
      <w:marLeft w:val="0"/>
      <w:marRight w:val="0"/>
      <w:marTop w:val="0"/>
      <w:marBottom w:val="0"/>
      <w:divBdr>
        <w:top w:val="none" w:sz="0" w:space="0" w:color="auto"/>
        <w:left w:val="none" w:sz="0" w:space="0" w:color="auto"/>
        <w:bottom w:val="none" w:sz="0" w:space="0" w:color="auto"/>
        <w:right w:val="none" w:sz="0" w:space="0" w:color="auto"/>
      </w:divBdr>
    </w:div>
    <w:div w:id="1226603210">
      <w:bodyDiv w:val="1"/>
      <w:marLeft w:val="0"/>
      <w:marRight w:val="0"/>
      <w:marTop w:val="0"/>
      <w:marBottom w:val="0"/>
      <w:divBdr>
        <w:top w:val="none" w:sz="0" w:space="0" w:color="auto"/>
        <w:left w:val="none" w:sz="0" w:space="0" w:color="auto"/>
        <w:bottom w:val="none" w:sz="0" w:space="0" w:color="auto"/>
        <w:right w:val="none" w:sz="0" w:space="0" w:color="auto"/>
      </w:divBdr>
    </w:div>
    <w:div w:id="1239053139">
      <w:bodyDiv w:val="1"/>
      <w:marLeft w:val="0"/>
      <w:marRight w:val="0"/>
      <w:marTop w:val="0"/>
      <w:marBottom w:val="0"/>
      <w:divBdr>
        <w:top w:val="none" w:sz="0" w:space="0" w:color="auto"/>
        <w:left w:val="none" w:sz="0" w:space="0" w:color="auto"/>
        <w:bottom w:val="none" w:sz="0" w:space="0" w:color="auto"/>
        <w:right w:val="none" w:sz="0" w:space="0" w:color="auto"/>
      </w:divBdr>
    </w:div>
    <w:div w:id="1397049160">
      <w:bodyDiv w:val="1"/>
      <w:marLeft w:val="0"/>
      <w:marRight w:val="0"/>
      <w:marTop w:val="0"/>
      <w:marBottom w:val="0"/>
      <w:divBdr>
        <w:top w:val="none" w:sz="0" w:space="0" w:color="auto"/>
        <w:left w:val="none" w:sz="0" w:space="0" w:color="auto"/>
        <w:bottom w:val="none" w:sz="0" w:space="0" w:color="auto"/>
        <w:right w:val="none" w:sz="0" w:space="0" w:color="auto"/>
      </w:divBdr>
    </w:div>
    <w:div w:id="1837384145">
      <w:bodyDiv w:val="1"/>
      <w:marLeft w:val="0"/>
      <w:marRight w:val="0"/>
      <w:marTop w:val="0"/>
      <w:marBottom w:val="0"/>
      <w:divBdr>
        <w:top w:val="none" w:sz="0" w:space="0" w:color="auto"/>
        <w:left w:val="none" w:sz="0" w:space="0" w:color="auto"/>
        <w:bottom w:val="none" w:sz="0" w:space="0" w:color="auto"/>
        <w:right w:val="none" w:sz="0" w:space="0" w:color="auto"/>
      </w:divBdr>
    </w:div>
    <w:div w:id="20082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E24F1-8F98-4456-95B1-C9B4491D8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3622</Words>
  <Characters>21736</Characters>
  <Application>Microsoft Office Word</Application>
  <DocSecurity>0</DocSecurity>
  <Lines>181</Lines>
  <Paragraphs>50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Nr 1</vt:lpstr>
      <vt:lpstr>Załącznik  Nr 1</vt:lpstr>
    </vt:vector>
  </TitlesOfParts>
  <Company>Microsoft</Company>
  <LinksUpToDate>false</LinksUpToDate>
  <CharactersWithSpaces>25308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dc:creator>
  <cp:lastModifiedBy>Kasia</cp:lastModifiedBy>
  <cp:revision>5</cp:revision>
  <cp:lastPrinted>2017-02-27T08:24:00Z</cp:lastPrinted>
  <dcterms:created xsi:type="dcterms:W3CDTF">2017-02-23T09:54:00Z</dcterms:created>
  <dcterms:modified xsi:type="dcterms:W3CDTF">2017-06-01T10:02:00Z</dcterms:modified>
</cp:coreProperties>
</file>